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96E03" w14:textId="32B52F92" w:rsidR="00B26F74" w:rsidRPr="00BC4C92" w:rsidRDefault="00B26F74" w:rsidP="00B26F74">
      <w:pPr>
        <w:rPr>
          <w:rFonts w:asciiTheme="minorHAnsi" w:hAnsiTheme="minorHAnsi" w:cstheme="minorHAnsi"/>
          <w:b/>
          <w:iCs/>
        </w:rPr>
      </w:pPr>
      <w:r w:rsidRPr="00BC4C92">
        <w:rPr>
          <w:rFonts w:asciiTheme="minorHAnsi" w:hAnsiTheme="minorHAnsi" w:cstheme="minorHAnsi"/>
          <w:b/>
          <w:iCs/>
        </w:rPr>
        <w:t>Accessibility for Ontarians with Disabilities Act Alliance</w:t>
      </w:r>
    </w:p>
    <w:p w14:paraId="149E481A" w14:textId="77777777" w:rsidR="00B26F74" w:rsidRPr="00BC4C92" w:rsidRDefault="00B26F74" w:rsidP="00B26F74">
      <w:pPr>
        <w:rPr>
          <w:rFonts w:asciiTheme="minorHAnsi" w:hAnsiTheme="minorHAnsi" w:cstheme="minorHAnsi"/>
          <w:bCs/>
          <w:iCs/>
        </w:rPr>
      </w:pPr>
      <w:r w:rsidRPr="00BC4C92">
        <w:rPr>
          <w:rFonts w:asciiTheme="minorHAnsi" w:hAnsiTheme="minorHAnsi" w:cstheme="minorHAnsi"/>
          <w:bCs/>
          <w:iCs/>
        </w:rPr>
        <w:t xml:space="preserve">United for a Barrier-Free Society for All People with Disabilities </w:t>
      </w:r>
      <w:r w:rsidRPr="00BC4C92">
        <w:rPr>
          <w:rFonts w:asciiTheme="minorHAnsi" w:hAnsiTheme="minorHAnsi" w:cstheme="minorHAnsi"/>
          <w:bCs/>
          <w:iCs/>
        </w:rPr>
        <w:tab/>
      </w:r>
    </w:p>
    <w:p w14:paraId="5815E5AA" w14:textId="5556FAFE" w:rsidR="00DD7D14" w:rsidRPr="00BC4C92" w:rsidRDefault="00B26F74" w:rsidP="00B26F74">
      <w:pPr>
        <w:rPr>
          <w:rFonts w:asciiTheme="minorHAnsi" w:hAnsiTheme="minorHAnsi" w:cstheme="minorHAnsi"/>
          <w:bCs/>
          <w:iCs/>
        </w:rPr>
      </w:pPr>
      <w:r w:rsidRPr="00BC4C92">
        <w:rPr>
          <w:rFonts w:asciiTheme="minorHAnsi" w:hAnsiTheme="minorHAnsi" w:cstheme="minorHAnsi"/>
          <w:bCs/>
          <w:iCs/>
        </w:rPr>
        <w:t xml:space="preserve">Web: </w:t>
      </w:r>
      <w:hyperlink r:id="rId7" w:history="1">
        <w:r w:rsidRPr="00BC4C92">
          <w:rPr>
            <w:rStyle w:val="Hyperlink"/>
            <w:rFonts w:asciiTheme="minorHAnsi" w:hAnsiTheme="minorHAnsi" w:cstheme="minorHAnsi"/>
            <w:bCs/>
            <w:iCs/>
          </w:rPr>
          <w:t>www.aodaalliance.org</w:t>
        </w:r>
      </w:hyperlink>
      <w:r w:rsidR="004B1700" w:rsidRPr="00BC4C92">
        <w:rPr>
          <w:rStyle w:val="Hyperlink"/>
          <w:rFonts w:asciiTheme="minorHAnsi" w:hAnsiTheme="minorHAnsi" w:cstheme="minorHAnsi"/>
          <w:bCs/>
          <w:iCs/>
        </w:rPr>
        <w:t xml:space="preserve"> </w:t>
      </w:r>
      <w:r w:rsidRPr="00BC4C92">
        <w:rPr>
          <w:rFonts w:asciiTheme="minorHAnsi" w:hAnsiTheme="minorHAnsi" w:cstheme="minorHAnsi"/>
          <w:bCs/>
          <w:iCs/>
        </w:rPr>
        <w:t xml:space="preserve">Email: </w:t>
      </w:r>
      <w:hyperlink r:id="rId8" w:history="1">
        <w:r w:rsidRPr="00BC4C92">
          <w:rPr>
            <w:rStyle w:val="Hyperlink"/>
            <w:rFonts w:asciiTheme="minorHAnsi" w:hAnsiTheme="minorHAnsi" w:cstheme="minorHAnsi"/>
            <w:bCs/>
            <w:iCs/>
          </w:rPr>
          <w:t>aodafeedback@gmail.com</w:t>
        </w:r>
      </w:hyperlink>
      <w:r w:rsidR="004B1700" w:rsidRPr="00BC4C92">
        <w:rPr>
          <w:rStyle w:val="Hyperlink"/>
          <w:rFonts w:asciiTheme="minorHAnsi" w:hAnsiTheme="minorHAnsi" w:cstheme="minorHAnsi"/>
          <w:bCs/>
          <w:iCs/>
        </w:rPr>
        <w:t xml:space="preserve"> </w:t>
      </w:r>
      <w:r w:rsidRPr="00BC4C92">
        <w:rPr>
          <w:rFonts w:asciiTheme="minorHAnsi" w:hAnsiTheme="minorHAnsi" w:cstheme="minorHAnsi"/>
          <w:bCs/>
          <w:iCs/>
        </w:rPr>
        <w:t xml:space="preserve">Twitter: @aodaalliance </w:t>
      </w:r>
    </w:p>
    <w:p w14:paraId="291DD05D" w14:textId="77777777" w:rsidR="00B26F74" w:rsidRPr="00BC4C92" w:rsidRDefault="00B26F74" w:rsidP="00DD69DE">
      <w:pPr>
        <w:widowControl w:val="0"/>
        <w:rPr>
          <w:rFonts w:asciiTheme="minorHAnsi" w:hAnsiTheme="minorHAnsi" w:cstheme="minorHAnsi"/>
        </w:rPr>
      </w:pPr>
    </w:p>
    <w:p w14:paraId="05B696B2" w14:textId="3DE24EE6" w:rsidR="00F605AD" w:rsidRPr="00BC4C92" w:rsidRDefault="00666C23" w:rsidP="00F605AD">
      <w:pPr>
        <w:widowControl w:val="0"/>
        <w:rPr>
          <w:rFonts w:asciiTheme="minorHAnsi" w:hAnsiTheme="minorHAnsi" w:cstheme="minorHAnsi"/>
        </w:rPr>
      </w:pPr>
      <w:r w:rsidRPr="00BC4C92">
        <w:rPr>
          <w:rFonts w:asciiTheme="minorHAnsi" w:hAnsiTheme="minorHAnsi" w:cstheme="minorHAnsi"/>
        </w:rPr>
        <w:t xml:space="preserve">January </w:t>
      </w:r>
      <w:r w:rsidR="002A1828" w:rsidRPr="00BC4C92">
        <w:rPr>
          <w:rFonts w:asciiTheme="minorHAnsi" w:hAnsiTheme="minorHAnsi" w:cstheme="minorHAnsi"/>
        </w:rPr>
        <w:t>6</w:t>
      </w:r>
      <w:r w:rsidRPr="00BC4C92">
        <w:rPr>
          <w:rFonts w:asciiTheme="minorHAnsi" w:hAnsiTheme="minorHAnsi" w:cstheme="minorHAnsi"/>
        </w:rPr>
        <w:t>, 2025</w:t>
      </w:r>
    </w:p>
    <w:p w14:paraId="5E41FA9D" w14:textId="77777777" w:rsidR="00F605AD" w:rsidRPr="00BC4C92" w:rsidRDefault="00F605AD" w:rsidP="00DD69DE">
      <w:pPr>
        <w:widowControl w:val="0"/>
        <w:rPr>
          <w:rFonts w:asciiTheme="minorHAnsi" w:hAnsiTheme="minorHAnsi" w:cstheme="minorHAnsi"/>
        </w:rPr>
      </w:pPr>
    </w:p>
    <w:p w14:paraId="2A0494EE" w14:textId="1837C057" w:rsidR="00F605AD" w:rsidRPr="00BC4C92" w:rsidRDefault="00F605AD" w:rsidP="00F605AD">
      <w:pPr>
        <w:widowControl w:val="0"/>
        <w:rPr>
          <w:rFonts w:asciiTheme="minorHAnsi" w:hAnsiTheme="minorHAnsi" w:cstheme="minorHAnsi"/>
        </w:rPr>
      </w:pPr>
      <w:r w:rsidRPr="00BC4C92">
        <w:rPr>
          <w:rFonts w:asciiTheme="minorHAnsi" w:hAnsiTheme="minorHAnsi" w:cstheme="minorHAnsi"/>
        </w:rPr>
        <w:t>To: Hon. Premier Doug Ford</w:t>
      </w:r>
    </w:p>
    <w:p w14:paraId="22245884" w14:textId="1651DC3D" w:rsidR="00337F42" w:rsidRPr="00BC4C92" w:rsidRDefault="00337F42" w:rsidP="00337F42">
      <w:pPr>
        <w:widowControl w:val="0"/>
        <w:rPr>
          <w:rFonts w:asciiTheme="minorHAnsi" w:hAnsiTheme="minorHAnsi" w:cstheme="minorHAnsi"/>
          <w:lang w:val="fr-FR"/>
        </w:rPr>
      </w:pPr>
      <w:r w:rsidRPr="00BC4C92">
        <w:rPr>
          <w:rFonts w:asciiTheme="minorHAnsi" w:hAnsiTheme="minorHAnsi" w:cstheme="minorHAnsi"/>
          <w:lang w:val="fr-FR"/>
        </w:rPr>
        <w:t xml:space="preserve">Via </w:t>
      </w:r>
      <w:proofErr w:type="gramStart"/>
      <w:r w:rsidRPr="00BC4C92">
        <w:rPr>
          <w:rFonts w:asciiTheme="minorHAnsi" w:hAnsiTheme="minorHAnsi" w:cstheme="minorHAnsi"/>
          <w:lang w:val="fr-FR"/>
        </w:rPr>
        <w:t>Email:</w:t>
      </w:r>
      <w:proofErr w:type="gramEnd"/>
      <w:r w:rsidRPr="00BC4C92">
        <w:rPr>
          <w:rFonts w:asciiTheme="minorHAnsi" w:hAnsiTheme="minorHAnsi" w:cstheme="minorHAnsi"/>
          <w:lang w:val="fr-FR"/>
        </w:rPr>
        <w:t xml:space="preserve"> </w:t>
      </w:r>
      <w:hyperlink r:id="rId9" w:history="1">
        <w:r w:rsidR="005E1B1F" w:rsidRPr="00BC4C92">
          <w:rPr>
            <w:rStyle w:val="Hyperlink"/>
            <w:rFonts w:asciiTheme="minorHAnsi" w:hAnsiTheme="minorHAnsi" w:cstheme="minorHAnsi"/>
            <w:lang w:val="fr-FR"/>
          </w:rPr>
          <w:t>doug.ford@ontariopc.com</w:t>
        </w:r>
      </w:hyperlink>
      <w:r w:rsidR="0068394B">
        <w:rPr>
          <w:rStyle w:val="Hyperlink"/>
          <w:rFonts w:asciiTheme="minorHAnsi" w:hAnsiTheme="minorHAnsi" w:cstheme="minorHAnsi"/>
          <w:lang w:val="fr-FR"/>
        </w:rPr>
        <w:t xml:space="preserve"> </w:t>
      </w:r>
      <w:hyperlink r:id="rId10" w:history="1">
        <w:r w:rsidR="0068394B" w:rsidRPr="00B428E5">
          <w:rPr>
            <w:rStyle w:val="Hyperlink"/>
            <w:rFonts w:asciiTheme="minorHAnsi" w:hAnsiTheme="minorHAnsi" w:cstheme="minorHAnsi"/>
            <w:lang w:val="fr-FR"/>
          </w:rPr>
          <w:t>premier@ontario.ca</w:t>
        </w:r>
      </w:hyperlink>
    </w:p>
    <w:p w14:paraId="2C2C1BBF" w14:textId="32C09847" w:rsidR="00F605AD" w:rsidRPr="00BC4C92" w:rsidRDefault="00F605AD" w:rsidP="00F605AD">
      <w:pPr>
        <w:widowControl w:val="0"/>
        <w:rPr>
          <w:rFonts w:asciiTheme="minorHAnsi" w:hAnsiTheme="minorHAnsi" w:cstheme="minorHAnsi"/>
        </w:rPr>
      </w:pPr>
      <w:r w:rsidRPr="00BC4C92">
        <w:rPr>
          <w:rFonts w:asciiTheme="minorHAnsi" w:hAnsiTheme="minorHAnsi" w:cstheme="minorHAnsi"/>
        </w:rPr>
        <w:t>Room 281, Legislative Building</w:t>
      </w:r>
      <w:r w:rsidR="00C20720" w:rsidRPr="00BC4C92">
        <w:rPr>
          <w:rFonts w:asciiTheme="minorHAnsi" w:hAnsiTheme="minorHAnsi" w:cstheme="minorHAnsi"/>
        </w:rPr>
        <w:t xml:space="preserve"> </w:t>
      </w:r>
      <w:r w:rsidRPr="00BC4C92">
        <w:rPr>
          <w:rFonts w:asciiTheme="minorHAnsi" w:hAnsiTheme="minorHAnsi" w:cstheme="minorHAnsi"/>
        </w:rPr>
        <w:t>Queen's Park</w:t>
      </w:r>
      <w:r w:rsidR="00FE5787" w:rsidRPr="00BC4C92">
        <w:rPr>
          <w:rFonts w:asciiTheme="minorHAnsi" w:hAnsiTheme="minorHAnsi" w:cstheme="minorHAnsi"/>
        </w:rPr>
        <w:t xml:space="preserve">, </w:t>
      </w:r>
      <w:r w:rsidRPr="00BC4C92">
        <w:rPr>
          <w:rFonts w:asciiTheme="minorHAnsi" w:hAnsiTheme="minorHAnsi" w:cstheme="minorHAnsi"/>
        </w:rPr>
        <w:t xml:space="preserve">Toronto, </w:t>
      </w:r>
      <w:r w:rsidR="00E7010A" w:rsidRPr="00BC4C92">
        <w:rPr>
          <w:rFonts w:asciiTheme="minorHAnsi" w:hAnsiTheme="minorHAnsi" w:cstheme="minorHAnsi"/>
        </w:rPr>
        <w:t xml:space="preserve">ON </w:t>
      </w:r>
      <w:r w:rsidRPr="00BC4C92">
        <w:rPr>
          <w:rFonts w:asciiTheme="minorHAnsi" w:hAnsiTheme="minorHAnsi" w:cstheme="minorHAnsi"/>
        </w:rPr>
        <w:t>M7A 1A1</w:t>
      </w:r>
    </w:p>
    <w:p w14:paraId="17AF0A73" w14:textId="77777777" w:rsidR="0034366A" w:rsidRPr="00BC4C92" w:rsidRDefault="0034366A" w:rsidP="00DD69DE">
      <w:pPr>
        <w:widowControl w:val="0"/>
        <w:rPr>
          <w:rFonts w:asciiTheme="minorHAnsi" w:hAnsiTheme="minorHAnsi" w:cstheme="minorHAnsi"/>
        </w:rPr>
      </w:pPr>
    </w:p>
    <w:p w14:paraId="1E5E1650" w14:textId="77777777" w:rsidR="00507407" w:rsidRPr="00BC4C92" w:rsidRDefault="00507407" w:rsidP="00507407">
      <w:pPr>
        <w:widowControl w:val="0"/>
        <w:rPr>
          <w:rFonts w:asciiTheme="minorHAnsi" w:hAnsiTheme="minorHAnsi" w:cstheme="minorHAnsi"/>
        </w:rPr>
      </w:pPr>
      <w:bookmarkStart w:id="0" w:name="_Hlk186531847"/>
      <w:r w:rsidRPr="00BC4C92">
        <w:rPr>
          <w:rFonts w:asciiTheme="minorHAnsi" w:hAnsiTheme="minorHAnsi" w:cstheme="minorHAnsi"/>
        </w:rPr>
        <w:t>Marit Stiles, Leader of the Official Opposition</w:t>
      </w:r>
    </w:p>
    <w:p w14:paraId="1A8ABD4D" w14:textId="762315FA" w:rsidR="00507407" w:rsidRPr="00BC4C92" w:rsidRDefault="00507407" w:rsidP="00507407">
      <w:pPr>
        <w:widowControl w:val="0"/>
        <w:rPr>
          <w:rFonts w:asciiTheme="minorHAnsi" w:hAnsiTheme="minorHAnsi" w:cstheme="minorHAnsi"/>
          <w:lang w:val="fr-FR"/>
        </w:rPr>
      </w:pPr>
      <w:r w:rsidRPr="00BC4C92">
        <w:rPr>
          <w:rFonts w:asciiTheme="minorHAnsi" w:hAnsiTheme="minorHAnsi" w:cstheme="minorHAnsi"/>
          <w:lang w:val="fr-FR"/>
        </w:rPr>
        <w:t xml:space="preserve">Via </w:t>
      </w:r>
      <w:proofErr w:type="gramStart"/>
      <w:r w:rsidR="006E6B9E" w:rsidRPr="00BC4C92">
        <w:rPr>
          <w:rFonts w:asciiTheme="minorHAnsi" w:hAnsiTheme="minorHAnsi" w:cstheme="minorHAnsi"/>
          <w:lang w:val="fr-FR"/>
        </w:rPr>
        <w:t>E</w:t>
      </w:r>
      <w:r w:rsidRPr="00BC4C92">
        <w:rPr>
          <w:rFonts w:asciiTheme="minorHAnsi" w:hAnsiTheme="minorHAnsi" w:cstheme="minorHAnsi"/>
          <w:lang w:val="fr-FR"/>
        </w:rPr>
        <w:t>mail:</w:t>
      </w:r>
      <w:proofErr w:type="gramEnd"/>
      <w:r w:rsidRPr="00BC4C92">
        <w:rPr>
          <w:rFonts w:asciiTheme="minorHAnsi" w:hAnsiTheme="minorHAnsi" w:cstheme="minorHAnsi"/>
          <w:lang w:val="fr-FR"/>
        </w:rPr>
        <w:t xml:space="preserve"> </w:t>
      </w:r>
      <w:bookmarkStart w:id="1" w:name="_Hlk181368668"/>
      <w:r w:rsidRPr="00BC4C92">
        <w:rPr>
          <w:rFonts w:asciiTheme="minorHAnsi" w:hAnsiTheme="minorHAnsi" w:cstheme="minorHAnsi"/>
        </w:rPr>
        <w:fldChar w:fldCharType="begin"/>
      </w:r>
      <w:r w:rsidRPr="00BC4C92">
        <w:rPr>
          <w:rFonts w:asciiTheme="minorHAnsi" w:hAnsiTheme="minorHAnsi" w:cstheme="minorHAnsi"/>
          <w:lang w:val="fr-FR"/>
        </w:rPr>
        <w:instrText xml:space="preserve"> HYPERLINK "mailto:MStiles-QP@ndp.on.ca" </w:instrText>
      </w:r>
      <w:r w:rsidRPr="00BC4C92">
        <w:rPr>
          <w:rFonts w:asciiTheme="minorHAnsi" w:hAnsiTheme="minorHAnsi" w:cstheme="minorHAnsi"/>
        </w:rPr>
      </w:r>
      <w:r w:rsidRPr="00BC4C92">
        <w:rPr>
          <w:rFonts w:asciiTheme="minorHAnsi" w:hAnsiTheme="minorHAnsi" w:cstheme="minorHAnsi"/>
        </w:rPr>
        <w:fldChar w:fldCharType="separate"/>
      </w:r>
      <w:r w:rsidRPr="00BC4C92">
        <w:rPr>
          <w:rStyle w:val="Hyperlink"/>
          <w:rFonts w:asciiTheme="minorHAnsi" w:hAnsiTheme="minorHAnsi" w:cstheme="minorHAnsi"/>
          <w:lang w:val="fr-FR"/>
        </w:rPr>
        <w:t>MStiles-QP@ndp.on.ca</w:t>
      </w:r>
      <w:bookmarkEnd w:id="1"/>
      <w:r w:rsidRPr="00BC4C92">
        <w:rPr>
          <w:rFonts w:asciiTheme="minorHAnsi" w:hAnsiTheme="minorHAnsi" w:cstheme="minorHAnsi"/>
        </w:rPr>
        <w:fldChar w:fldCharType="end"/>
      </w:r>
    </w:p>
    <w:p w14:paraId="10B62C3E" w14:textId="1D330D39" w:rsidR="00507407" w:rsidRPr="00BC4C92" w:rsidRDefault="00507407" w:rsidP="00507407">
      <w:pPr>
        <w:widowControl w:val="0"/>
        <w:rPr>
          <w:rFonts w:asciiTheme="minorHAnsi" w:hAnsiTheme="minorHAnsi" w:cstheme="minorHAnsi"/>
        </w:rPr>
      </w:pPr>
      <w:r w:rsidRPr="00BC4C92">
        <w:rPr>
          <w:rFonts w:asciiTheme="minorHAnsi" w:hAnsiTheme="minorHAnsi" w:cstheme="minorHAnsi"/>
        </w:rPr>
        <w:t>Room 113, Legislative Building</w:t>
      </w:r>
      <w:r w:rsidR="00C20720" w:rsidRPr="00BC4C92">
        <w:rPr>
          <w:rFonts w:asciiTheme="minorHAnsi" w:hAnsiTheme="minorHAnsi" w:cstheme="minorHAnsi"/>
        </w:rPr>
        <w:t xml:space="preserve"> </w:t>
      </w:r>
      <w:r w:rsidRPr="00BC4C92">
        <w:rPr>
          <w:rFonts w:asciiTheme="minorHAnsi" w:hAnsiTheme="minorHAnsi" w:cstheme="minorHAnsi"/>
        </w:rPr>
        <w:t>Queen's Park</w:t>
      </w:r>
      <w:r w:rsidR="00FE5787" w:rsidRPr="00BC4C92">
        <w:rPr>
          <w:rFonts w:asciiTheme="minorHAnsi" w:hAnsiTheme="minorHAnsi" w:cstheme="minorHAnsi"/>
        </w:rPr>
        <w:t xml:space="preserve">, </w:t>
      </w:r>
      <w:r w:rsidRPr="00BC4C92">
        <w:rPr>
          <w:rFonts w:asciiTheme="minorHAnsi" w:hAnsiTheme="minorHAnsi" w:cstheme="minorHAnsi"/>
        </w:rPr>
        <w:t xml:space="preserve">Toronto, </w:t>
      </w:r>
      <w:r w:rsidR="00E7010A" w:rsidRPr="00BC4C92">
        <w:rPr>
          <w:rFonts w:asciiTheme="minorHAnsi" w:hAnsiTheme="minorHAnsi" w:cstheme="minorHAnsi"/>
        </w:rPr>
        <w:t xml:space="preserve">ON </w:t>
      </w:r>
      <w:r w:rsidRPr="00BC4C92">
        <w:rPr>
          <w:rFonts w:asciiTheme="minorHAnsi" w:hAnsiTheme="minorHAnsi" w:cstheme="minorHAnsi"/>
        </w:rPr>
        <w:t>M7A 1A5</w:t>
      </w:r>
    </w:p>
    <w:p w14:paraId="37CC0F0E" w14:textId="77777777" w:rsidR="00507407" w:rsidRPr="00BC4C92" w:rsidRDefault="00507407" w:rsidP="00507407">
      <w:pPr>
        <w:widowControl w:val="0"/>
        <w:rPr>
          <w:rFonts w:asciiTheme="minorHAnsi" w:hAnsiTheme="minorHAnsi" w:cstheme="minorHAnsi"/>
        </w:rPr>
      </w:pPr>
    </w:p>
    <w:bookmarkEnd w:id="0"/>
    <w:p w14:paraId="5762B3FF" w14:textId="587B4807" w:rsidR="00DD69DE" w:rsidRPr="00BC4C92" w:rsidRDefault="00DD69DE" w:rsidP="00DD69DE">
      <w:pPr>
        <w:widowControl w:val="0"/>
        <w:rPr>
          <w:rFonts w:asciiTheme="minorHAnsi" w:hAnsiTheme="minorHAnsi" w:cstheme="minorHAnsi"/>
        </w:rPr>
      </w:pPr>
      <w:r w:rsidRPr="00BC4C92">
        <w:rPr>
          <w:rFonts w:asciiTheme="minorHAnsi" w:hAnsiTheme="minorHAnsi" w:cstheme="minorHAnsi"/>
        </w:rPr>
        <w:t xml:space="preserve">Mike Schreiner, Leader </w:t>
      </w:r>
      <w:r w:rsidR="00F659BA" w:rsidRPr="00BC4C92">
        <w:rPr>
          <w:rFonts w:asciiTheme="minorHAnsi" w:hAnsiTheme="minorHAnsi" w:cstheme="minorHAnsi"/>
        </w:rPr>
        <w:t>of the</w:t>
      </w:r>
      <w:r w:rsidRPr="00BC4C92">
        <w:rPr>
          <w:rFonts w:asciiTheme="minorHAnsi" w:hAnsiTheme="minorHAnsi" w:cstheme="minorHAnsi"/>
        </w:rPr>
        <w:t xml:space="preserve"> Green Party of Ontario</w:t>
      </w:r>
    </w:p>
    <w:p w14:paraId="35EEC5AA" w14:textId="4D898ACF" w:rsidR="00C774E3" w:rsidRPr="00BC4C92" w:rsidRDefault="000C6112" w:rsidP="00C774E3">
      <w:pPr>
        <w:widowControl w:val="0"/>
        <w:rPr>
          <w:rFonts w:asciiTheme="minorHAnsi" w:hAnsiTheme="minorHAnsi" w:cstheme="minorHAnsi"/>
        </w:rPr>
      </w:pPr>
      <w:r w:rsidRPr="00BC4C92">
        <w:rPr>
          <w:rFonts w:asciiTheme="minorHAnsi" w:hAnsiTheme="minorHAnsi" w:cstheme="minorHAnsi"/>
        </w:rPr>
        <w:t xml:space="preserve">Via </w:t>
      </w:r>
      <w:r w:rsidR="006E6B9E" w:rsidRPr="00BC4C92">
        <w:rPr>
          <w:rFonts w:asciiTheme="minorHAnsi" w:hAnsiTheme="minorHAnsi" w:cstheme="minorHAnsi"/>
        </w:rPr>
        <w:t>E</w:t>
      </w:r>
      <w:r w:rsidR="00C774E3" w:rsidRPr="00BC4C92">
        <w:rPr>
          <w:rFonts w:asciiTheme="minorHAnsi" w:hAnsiTheme="minorHAnsi" w:cstheme="minorHAnsi"/>
        </w:rPr>
        <w:t xml:space="preserve">mail: </w:t>
      </w:r>
      <w:hyperlink r:id="rId11" w:history="1">
        <w:r w:rsidR="00992EA7" w:rsidRPr="00BC4C92">
          <w:rPr>
            <w:rStyle w:val="Hyperlink"/>
            <w:rFonts w:asciiTheme="minorHAnsi" w:hAnsiTheme="minorHAnsi" w:cstheme="minorHAnsi"/>
          </w:rPr>
          <w:t>leader@gpo.ca</w:t>
        </w:r>
      </w:hyperlink>
    </w:p>
    <w:p w14:paraId="0C7EA217" w14:textId="0906D9B1" w:rsidR="0073481B" w:rsidRPr="00BC4C92" w:rsidRDefault="0073481B" w:rsidP="0073481B">
      <w:pPr>
        <w:widowControl w:val="0"/>
        <w:rPr>
          <w:rFonts w:asciiTheme="minorHAnsi" w:hAnsiTheme="minorHAnsi" w:cstheme="minorHAnsi"/>
        </w:rPr>
      </w:pPr>
      <w:r w:rsidRPr="00BC4C92">
        <w:rPr>
          <w:rFonts w:asciiTheme="minorHAnsi" w:hAnsiTheme="minorHAnsi" w:cstheme="minorHAnsi"/>
        </w:rPr>
        <w:t>Room 451 Legislative Building</w:t>
      </w:r>
      <w:r w:rsidR="00C20720" w:rsidRPr="00BC4C92">
        <w:rPr>
          <w:rFonts w:asciiTheme="minorHAnsi" w:hAnsiTheme="minorHAnsi" w:cstheme="minorHAnsi"/>
        </w:rPr>
        <w:t xml:space="preserve"> </w:t>
      </w:r>
      <w:r w:rsidRPr="00BC4C92">
        <w:rPr>
          <w:rFonts w:asciiTheme="minorHAnsi" w:hAnsiTheme="minorHAnsi" w:cstheme="minorHAnsi"/>
        </w:rPr>
        <w:t>Queen's Park</w:t>
      </w:r>
      <w:r w:rsidR="00FE5787" w:rsidRPr="00BC4C92">
        <w:rPr>
          <w:rFonts w:asciiTheme="minorHAnsi" w:hAnsiTheme="minorHAnsi" w:cstheme="minorHAnsi"/>
        </w:rPr>
        <w:t xml:space="preserve">, </w:t>
      </w:r>
      <w:r w:rsidRPr="00BC4C92">
        <w:rPr>
          <w:rFonts w:asciiTheme="minorHAnsi" w:hAnsiTheme="minorHAnsi" w:cstheme="minorHAnsi"/>
        </w:rPr>
        <w:t>Toronto, ON M7A 1A2</w:t>
      </w:r>
    </w:p>
    <w:p w14:paraId="0155B722" w14:textId="77777777" w:rsidR="0073481B" w:rsidRPr="00BC4C92" w:rsidRDefault="0073481B" w:rsidP="00DD69DE">
      <w:pPr>
        <w:widowControl w:val="0"/>
        <w:rPr>
          <w:rFonts w:asciiTheme="minorHAnsi" w:hAnsiTheme="minorHAnsi" w:cstheme="minorHAnsi"/>
        </w:rPr>
      </w:pPr>
    </w:p>
    <w:p w14:paraId="159D8511" w14:textId="28A3E3E2" w:rsidR="00736F41" w:rsidRPr="00BC4C92" w:rsidRDefault="00666C23" w:rsidP="00DD69DE">
      <w:pPr>
        <w:widowControl w:val="0"/>
        <w:rPr>
          <w:rFonts w:asciiTheme="minorHAnsi" w:hAnsiTheme="minorHAnsi" w:cstheme="minorHAnsi"/>
        </w:rPr>
      </w:pPr>
      <w:r w:rsidRPr="00BC4C92">
        <w:rPr>
          <w:rFonts w:asciiTheme="minorHAnsi" w:hAnsiTheme="minorHAnsi" w:cstheme="minorHAnsi"/>
        </w:rPr>
        <w:t>Bonnie Crombie</w:t>
      </w:r>
      <w:r w:rsidR="00736F41" w:rsidRPr="00BC4C92">
        <w:rPr>
          <w:rFonts w:asciiTheme="minorHAnsi" w:hAnsiTheme="minorHAnsi" w:cstheme="minorHAnsi"/>
        </w:rPr>
        <w:t>, Leader of the Ontario Liberal Party</w:t>
      </w:r>
      <w:r w:rsidR="00B40DB1" w:rsidRPr="00BC4C92">
        <w:rPr>
          <w:rFonts w:asciiTheme="minorHAnsi" w:hAnsiTheme="minorHAnsi" w:cstheme="minorHAnsi"/>
        </w:rPr>
        <w:t xml:space="preserve"> </w:t>
      </w:r>
    </w:p>
    <w:p w14:paraId="33359957" w14:textId="5DCF9BA0" w:rsidR="00736F41" w:rsidRPr="00BC4C92" w:rsidRDefault="000C6112" w:rsidP="00DD69DE">
      <w:pPr>
        <w:widowControl w:val="0"/>
        <w:rPr>
          <w:rFonts w:asciiTheme="minorHAnsi" w:hAnsiTheme="minorHAnsi" w:cstheme="minorHAnsi"/>
        </w:rPr>
      </w:pPr>
      <w:r w:rsidRPr="00BC4C92">
        <w:rPr>
          <w:rFonts w:asciiTheme="minorHAnsi" w:hAnsiTheme="minorHAnsi" w:cstheme="minorHAnsi"/>
        </w:rPr>
        <w:t xml:space="preserve">Via </w:t>
      </w:r>
      <w:r w:rsidR="006E6B9E" w:rsidRPr="00BC4C92">
        <w:rPr>
          <w:rFonts w:asciiTheme="minorHAnsi" w:hAnsiTheme="minorHAnsi" w:cstheme="minorHAnsi"/>
        </w:rPr>
        <w:t>E</w:t>
      </w:r>
      <w:r w:rsidR="005B5137" w:rsidRPr="00BC4C92">
        <w:rPr>
          <w:rFonts w:asciiTheme="minorHAnsi" w:hAnsiTheme="minorHAnsi" w:cstheme="minorHAnsi"/>
        </w:rPr>
        <w:t xml:space="preserve">mail: </w:t>
      </w:r>
      <w:hyperlink r:id="rId12" w:history="1">
        <w:r w:rsidR="00AC7D60" w:rsidRPr="00BC4C92">
          <w:rPr>
            <w:rStyle w:val="Hyperlink"/>
            <w:rFonts w:asciiTheme="minorHAnsi" w:hAnsiTheme="minorHAnsi" w:cstheme="minorHAnsi"/>
          </w:rPr>
          <w:t>bonnie@ontarioliberal.ca</w:t>
        </w:r>
      </w:hyperlink>
    </w:p>
    <w:p w14:paraId="192CC8A9" w14:textId="0032CC2B" w:rsidR="00023596" w:rsidRPr="00BC4C92" w:rsidRDefault="00AC7D60" w:rsidP="00AC7D60">
      <w:pPr>
        <w:widowControl w:val="0"/>
        <w:rPr>
          <w:rFonts w:asciiTheme="minorHAnsi" w:hAnsiTheme="minorHAnsi" w:cstheme="minorHAnsi"/>
        </w:rPr>
      </w:pPr>
      <w:r w:rsidRPr="00BC4C92">
        <w:rPr>
          <w:rFonts w:asciiTheme="minorHAnsi" w:hAnsiTheme="minorHAnsi" w:cstheme="minorHAnsi"/>
        </w:rPr>
        <w:t>Suite 306,</w:t>
      </w:r>
      <w:r w:rsidR="00FA0656" w:rsidRPr="00BC4C92">
        <w:rPr>
          <w:rFonts w:asciiTheme="minorHAnsi" w:hAnsiTheme="minorHAnsi" w:cstheme="minorHAnsi"/>
        </w:rPr>
        <w:t xml:space="preserve"> </w:t>
      </w:r>
      <w:r w:rsidRPr="00BC4C92">
        <w:rPr>
          <w:rFonts w:asciiTheme="minorHAnsi" w:hAnsiTheme="minorHAnsi" w:cstheme="minorHAnsi"/>
        </w:rPr>
        <w:t>344 Bloor St. W.</w:t>
      </w:r>
      <w:r w:rsidR="00FE5787" w:rsidRPr="00BC4C92">
        <w:rPr>
          <w:rFonts w:asciiTheme="minorHAnsi" w:hAnsiTheme="minorHAnsi" w:cstheme="minorHAnsi"/>
        </w:rPr>
        <w:t xml:space="preserve">, </w:t>
      </w:r>
      <w:r w:rsidRPr="00BC4C92">
        <w:rPr>
          <w:rFonts w:asciiTheme="minorHAnsi" w:hAnsiTheme="minorHAnsi" w:cstheme="minorHAnsi"/>
        </w:rPr>
        <w:t>Toronto</w:t>
      </w:r>
      <w:r w:rsidR="00E7010A" w:rsidRPr="00BC4C92">
        <w:rPr>
          <w:rFonts w:asciiTheme="minorHAnsi" w:hAnsiTheme="minorHAnsi" w:cstheme="minorHAnsi"/>
        </w:rPr>
        <w:t>,</w:t>
      </w:r>
      <w:r w:rsidRPr="00BC4C92">
        <w:rPr>
          <w:rFonts w:asciiTheme="minorHAnsi" w:hAnsiTheme="minorHAnsi" w:cstheme="minorHAnsi"/>
        </w:rPr>
        <w:t xml:space="preserve"> </w:t>
      </w:r>
      <w:r w:rsidR="00E7010A" w:rsidRPr="00BC4C92">
        <w:rPr>
          <w:rFonts w:asciiTheme="minorHAnsi" w:hAnsiTheme="minorHAnsi" w:cstheme="minorHAnsi"/>
        </w:rPr>
        <w:t xml:space="preserve">ON </w:t>
      </w:r>
      <w:r w:rsidRPr="00BC4C92">
        <w:rPr>
          <w:rFonts w:asciiTheme="minorHAnsi" w:hAnsiTheme="minorHAnsi" w:cstheme="minorHAnsi"/>
        </w:rPr>
        <w:t>M5S 3A7</w:t>
      </w:r>
    </w:p>
    <w:p w14:paraId="0AA75D11" w14:textId="77777777" w:rsidR="008E0753" w:rsidRPr="00BC4C92" w:rsidRDefault="008E0753" w:rsidP="000649C3">
      <w:pPr>
        <w:widowControl w:val="0"/>
        <w:rPr>
          <w:rFonts w:asciiTheme="minorHAnsi" w:hAnsiTheme="minorHAnsi" w:cstheme="minorHAnsi"/>
        </w:rPr>
      </w:pPr>
    </w:p>
    <w:p w14:paraId="4E63D967" w14:textId="0AC03469" w:rsidR="000649C3" w:rsidRPr="00BC4C92" w:rsidRDefault="000649C3" w:rsidP="000649C3">
      <w:pPr>
        <w:widowControl w:val="0"/>
        <w:rPr>
          <w:rFonts w:asciiTheme="minorHAnsi" w:hAnsiTheme="minorHAnsi" w:cstheme="minorHAnsi"/>
        </w:rPr>
      </w:pPr>
      <w:r w:rsidRPr="00BC4C92">
        <w:rPr>
          <w:rFonts w:asciiTheme="minorHAnsi" w:hAnsiTheme="minorHAnsi" w:cstheme="minorHAnsi"/>
        </w:rPr>
        <w:t>Dear Party Leaders,</w:t>
      </w:r>
    </w:p>
    <w:p w14:paraId="116991FC" w14:textId="77777777" w:rsidR="00DD69DE" w:rsidRPr="00BC4C92" w:rsidRDefault="00DD69DE" w:rsidP="009577D4">
      <w:pPr>
        <w:widowControl w:val="0"/>
        <w:rPr>
          <w:rFonts w:asciiTheme="minorHAnsi" w:eastAsia="Calibri" w:hAnsiTheme="minorHAnsi" w:cstheme="minorHAnsi"/>
          <w:lang w:val="en-CA"/>
        </w:rPr>
      </w:pPr>
    </w:p>
    <w:p w14:paraId="4E0C5499" w14:textId="08AEDE8A" w:rsidR="00586238" w:rsidRPr="00BC4C92" w:rsidRDefault="00666C23" w:rsidP="009577D4">
      <w:pPr>
        <w:rPr>
          <w:rFonts w:asciiTheme="minorHAnsi" w:hAnsiTheme="minorHAnsi" w:cstheme="minorHAnsi"/>
        </w:rPr>
      </w:pPr>
      <w:r w:rsidRPr="00BC4C92">
        <w:rPr>
          <w:rFonts w:asciiTheme="minorHAnsi" w:hAnsiTheme="minorHAnsi" w:cstheme="minorHAnsi"/>
        </w:rPr>
        <w:t>For 2.9 million Ontarians with disabilities</w:t>
      </w:r>
      <w:r w:rsidR="005C6084" w:rsidRPr="00BC4C92">
        <w:rPr>
          <w:rFonts w:asciiTheme="minorHAnsi" w:hAnsiTheme="minorHAnsi" w:cstheme="minorHAnsi"/>
        </w:rPr>
        <w:t>,</w:t>
      </w:r>
      <w:r w:rsidRPr="00BC4C92">
        <w:rPr>
          <w:rFonts w:asciiTheme="minorHAnsi" w:hAnsiTheme="minorHAnsi" w:cstheme="minorHAnsi"/>
        </w:rPr>
        <w:t xml:space="preserve"> their families and friends, </w:t>
      </w:r>
      <w:r w:rsidR="005E6A79" w:rsidRPr="00BC4C92">
        <w:rPr>
          <w:rFonts w:asciiTheme="minorHAnsi" w:hAnsiTheme="minorHAnsi" w:cstheme="minorHAnsi"/>
        </w:rPr>
        <w:t>New Year’s Day</w:t>
      </w:r>
      <w:r w:rsidR="00A72253" w:rsidRPr="00BC4C92">
        <w:rPr>
          <w:rFonts w:asciiTheme="minorHAnsi" w:hAnsiTheme="minorHAnsi" w:cstheme="minorHAnsi"/>
        </w:rPr>
        <w:t xml:space="preserve"> </w:t>
      </w:r>
      <w:r w:rsidR="00864FAA" w:rsidRPr="00BC4C92">
        <w:rPr>
          <w:rFonts w:asciiTheme="minorHAnsi" w:hAnsiTheme="minorHAnsi" w:cstheme="minorHAnsi"/>
        </w:rPr>
        <w:t xml:space="preserve">2025 </w:t>
      </w:r>
      <w:r w:rsidR="000540FB" w:rsidRPr="00BC4C92">
        <w:rPr>
          <w:rFonts w:asciiTheme="minorHAnsi" w:hAnsiTheme="minorHAnsi" w:cstheme="minorHAnsi"/>
        </w:rPr>
        <w:t xml:space="preserve">was </w:t>
      </w:r>
      <w:r w:rsidR="00864FAA" w:rsidRPr="00BC4C92">
        <w:rPr>
          <w:rFonts w:asciiTheme="minorHAnsi" w:hAnsiTheme="minorHAnsi" w:cstheme="minorHAnsi"/>
        </w:rPr>
        <w:t xml:space="preserve">not a day for celebration. </w:t>
      </w:r>
      <w:r w:rsidR="008E0753" w:rsidRPr="00BC4C92">
        <w:rPr>
          <w:rFonts w:asciiTheme="minorHAnsi" w:hAnsiTheme="minorHAnsi" w:cstheme="minorHAnsi"/>
        </w:rPr>
        <w:t>In</w:t>
      </w:r>
      <w:r w:rsidR="00864FAA" w:rsidRPr="00BC4C92">
        <w:rPr>
          <w:rFonts w:asciiTheme="minorHAnsi" w:hAnsiTheme="minorHAnsi" w:cstheme="minorHAnsi"/>
        </w:rPr>
        <w:t xml:space="preserve"> 20</w:t>
      </w:r>
      <w:r w:rsidR="008E0753" w:rsidRPr="00BC4C92">
        <w:rPr>
          <w:rFonts w:asciiTheme="minorHAnsi" w:hAnsiTheme="minorHAnsi" w:cstheme="minorHAnsi"/>
        </w:rPr>
        <w:t>0</w:t>
      </w:r>
      <w:r w:rsidR="00864FAA" w:rsidRPr="00BC4C92">
        <w:rPr>
          <w:rFonts w:asciiTheme="minorHAnsi" w:hAnsiTheme="minorHAnsi" w:cstheme="minorHAnsi"/>
        </w:rPr>
        <w:t xml:space="preserve">5, the Legislature </w:t>
      </w:r>
      <w:r w:rsidR="00C32510" w:rsidRPr="00BC4C92">
        <w:rPr>
          <w:rFonts w:asciiTheme="minorHAnsi" w:hAnsiTheme="minorHAnsi" w:cstheme="minorHAnsi"/>
        </w:rPr>
        <w:t xml:space="preserve">proclaimed in </w:t>
      </w:r>
      <w:r w:rsidR="00864FAA" w:rsidRPr="00BC4C92">
        <w:rPr>
          <w:rFonts w:asciiTheme="minorHAnsi" w:hAnsiTheme="minorHAnsi" w:cstheme="minorHAnsi"/>
        </w:rPr>
        <w:t>law that January 1, 2025</w:t>
      </w:r>
      <w:r w:rsidR="000058C4" w:rsidRPr="00BC4C92">
        <w:rPr>
          <w:rFonts w:asciiTheme="minorHAnsi" w:hAnsiTheme="minorHAnsi" w:cstheme="minorHAnsi"/>
        </w:rPr>
        <w:t>,</w:t>
      </w:r>
      <w:r w:rsidR="00864FAA" w:rsidRPr="00BC4C92">
        <w:rPr>
          <w:rFonts w:asciiTheme="minorHAnsi" w:hAnsiTheme="minorHAnsi" w:cstheme="minorHAnsi"/>
        </w:rPr>
        <w:t xml:space="preserve"> was the date by </w:t>
      </w:r>
      <w:r w:rsidR="008E0753" w:rsidRPr="00BC4C92">
        <w:rPr>
          <w:rFonts w:asciiTheme="minorHAnsi" w:hAnsiTheme="minorHAnsi" w:cstheme="minorHAnsi"/>
        </w:rPr>
        <w:t>wh</w:t>
      </w:r>
      <w:r w:rsidR="005E1B1F" w:rsidRPr="00BC4C92">
        <w:rPr>
          <w:rFonts w:asciiTheme="minorHAnsi" w:hAnsiTheme="minorHAnsi" w:cstheme="minorHAnsi"/>
        </w:rPr>
        <w:t>ich</w:t>
      </w:r>
      <w:r w:rsidR="00864FAA" w:rsidRPr="00BC4C92">
        <w:rPr>
          <w:rFonts w:asciiTheme="minorHAnsi" w:hAnsiTheme="minorHAnsi" w:cstheme="minorHAnsi"/>
        </w:rPr>
        <w:t xml:space="preserve"> the Government </w:t>
      </w:r>
      <w:r w:rsidR="00586238" w:rsidRPr="00BC4C92">
        <w:rPr>
          <w:rFonts w:asciiTheme="minorHAnsi" w:hAnsiTheme="minorHAnsi" w:cstheme="minorHAnsi"/>
        </w:rPr>
        <w:t xml:space="preserve">must have </w:t>
      </w:r>
      <w:r w:rsidR="00864FAA" w:rsidRPr="00BC4C92">
        <w:rPr>
          <w:rFonts w:asciiTheme="minorHAnsi" w:hAnsiTheme="minorHAnsi" w:cstheme="minorHAnsi"/>
        </w:rPr>
        <w:t xml:space="preserve">led this province to become accessible to Ontarians with disabilities. People with disabilities </w:t>
      </w:r>
      <w:r w:rsidR="00586238" w:rsidRPr="00BC4C92">
        <w:rPr>
          <w:rFonts w:asciiTheme="minorHAnsi" w:hAnsiTheme="minorHAnsi" w:cstheme="minorHAnsi"/>
        </w:rPr>
        <w:t xml:space="preserve">had </w:t>
      </w:r>
      <w:r w:rsidR="00864FAA" w:rsidRPr="00BC4C92">
        <w:rPr>
          <w:rFonts w:asciiTheme="minorHAnsi" w:hAnsiTheme="minorHAnsi" w:cstheme="minorHAnsi"/>
        </w:rPr>
        <w:t>tenacious</w:t>
      </w:r>
      <w:r w:rsidR="00FA0656" w:rsidRPr="00BC4C92">
        <w:rPr>
          <w:rFonts w:asciiTheme="minorHAnsi" w:hAnsiTheme="minorHAnsi" w:cstheme="minorHAnsi"/>
        </w:rPr>
        <w:t>ly</w:t>
      </w:r>
      <w:r w:rsidR="00864FAA" w:rsidRPr="00BC4C92">
        <w:rPr>
          <w:rFonts w:asciiTheme="minorHAnsi" w:hAnsiTheme="minorHAnsi" w:cstheme="minorHAnsi"/>
        </w:rPr>
        <w:t xml:space="preserve"> fought for a decade to win the passage </w:t>
      </w:r>
      <w:r w:rsidR="00586238" w:rsidRPr="00BC4C92">
        <w:rPr>
          <w:rFonts w:asciiTheme="minorHAnsi" w:hAnsiTheme="minorHAnsi" w:cstheme="minorHAnsi"/>
        </w:rPr>
        <w:t xml:space="preserve">in 2005 </w:t>
      </w:r>
      <w:r w:rsidR="00864FAA" w:rsidRPr="00BC4C92">
        <w:rPr>
          <w:rFonts w:asciiTheme="minorHAnsi" w:hAnsiTheme="minorHAnsi" w:cstheme="minorHAnsi"/>
        </w:rPr>
        <w:t xml:space="preserve">of the </w:t>
      </w:r>
      <w:hyperlink r:id="rId13" w:history="1">
        <w:r w:rsidR="00864FAA" w:rsidRPr="00BC4C92">
          <w:rPr>
            <w:rStyle w:val="Hyperlink"/>
            <w:rFonts w:asciiTheme="minorHAnsi" w:hAnsiTheme="minorHAnsi" w:cstheme="minorHAnsi"/>
          </w:rPr>
          <w:t>Accessibility for Ontarians with Disabilities Act</w:t>
        </w:r>
      </w:hyperlink>
      <w:r w:rsidR="00864FAA" w:rsidRPr="00BC4C92">
        <w:rPr>
          <w:rFonts w:asciiTheme="minorHAnsi" w:hAnsiTheme="minorHAnsi" w:cstheme="minorHAnsi"/>
        </w:rPr>
        <w:t xml:space="preserve"> (AODA).</w:t>
      </w:r>
    </w:p>
    <w:p w14:paraId="557C2C20" w14:textId="77777777" w:rsidR="005E6A79" w:rsidRPr="00BC4C92" w:rsidRDefault="005E6A79" w:rsidP="009577D4">
      <w:pPr>
        <w:rPr>
          <w:rFonts w:asciiTheme="minorHAnsi" w:hAnsiTheme="minorHAnsi" w:cstheme="minorHAnsi"/>
        </w:rPr>
      </w:pPr>
    </w:p>
    <w:p w14:paraId="75FEFB39" w14:textId="379C14CC" w:rsidR="001B337F" w:rsidRPr="00BC4C92" w:rsidRDefault="00864FAA" w:rsidP="001B337F">
      <w:pPr>
        <w:rPr>
          <w:rFonts w:asciiTheme="minorHAnsi" w:hAnsiTheme="minorHAnsi" w:cstheme="minorHAnsi"/>
        </w:rPr>
      </w:pPr>
      <w:r w:rsidRPr="00BC4C92">
        <w:rPr>
          <w:rFonts w:asciiTheme="minorHAnsi" w:hAnsiTheme="minorHAnsi" w:cstheme="minorHAnsi"/>
        </w:rPr>
        <w:t xml:space="preserve">Yet on this New </w:t>
      </w:r>
      <w:r w:rsidR="00502FE3" w:rsidRPr="00BC4C92">
        <w:rPr>
          <w:rFonts w:asciiTheme="minorHAnsi" w:hAnsiTheme="minorHAnsi" w:cstheme="minorHAnsi"/>
        </w:rPr>
        <w:t>Year’s</w:t>
      </w:r>
      <w:r w:rsidRPr="00BC4C92">
        <w:rPr>
          <w:rFonts w:asciiTheme="minorHAnsi" w:hAnsiTheme="minorHAnsi" w:cstheme="minorHAnsi"/>
        </w:rPr>
        <w:t xml:space="preserve"> </w:t>
      </w:r>
      <w:r w:rsidR="00502FE3" w:rsidRPr="00BC4C92">
        <w:rPr>
          <w:rFonts w:asciiTheme="minorHAnsi" w:hAnsiTheme="minorHAnsi" w:cstheme="minorHAnsi"/>
        </w:rPr>
        <w:t>D</w:t>
      </w:r>
      <w:r w:rsidRPr="00BC4C92">
        <w:rPr>
          <w:rFonts w:asciiTheme="minorHAnsi" w:hAnsiTheme="minorHAnsi" w:cstheme="minorHAnsi"/>
        </w:rPr>
        <w:t>ay, people with disabilities continued to live in a province full of unfair disability barriers.</w:t>
      </w:r>
      <w:r w:rsidR="00586238" w:rsidRPr="00BC4C92">
        <w:rPr>
          <w:rFonts w:asciiTheme="minorHAnsi" w:hAnsiTheme="minorHAnsi" w:cstheme="minorHAnsi"/>
        </w:rPr>
        <w:t xml:space="preserve"> </w:t>
      </w:r>
      <w:r w:rsidR="00666C23" w:rsidRPr="00BC4C92">
        <w:rPr>
          <w:rFonts w:asciiTheme="minorHAnsi" w:hAnsiTheme="minorHAnsi" w:cstheme="minorHAnsi"/>
        </w:rPr>
        <w:t xml:space="preserve">Ontario is </w:t>
      </w:r>
      <w:r w:rsidR="00C32652" w:rsidRPr="00BC4C92">
        <w:rPr>
          <w:rFonts w:asciiTheme="minorHAnsi" w:hAnsiTheme="minorHAnsi" w:cstheme="minorHAnsi"/>
        </w:rPr>
        <w:t xml:space="preserve">far from </w:t>
      </w:r>
      <w:r w:rsidR="00666C23" w:rsidRPr="00BC4C92">
        <w:rPr>
          <w:rFonts w:asciiTheme="minorHAnsi" w:hAnsiTheme="minorHAnsi" w:cstheme="minorHAnsi"/>
        </w:rPr>
        <w:t>accessible. Nineteen months ago</w:t>
      </w:r>
      <w:r w:rsidR="00C32652" w:rsidRPr="00BC4C92">
        <w:rPr>
          <w:rFonts w:asciiTheme="minorHAnsi" w:hAnsiTheme="minorHAnsi" w:cstheme="minorHAnsi"/>
        </w:rPr>
        <w:t>,</w:t>
      </w:r>
      <w:r w:rsidR="00B64388" w:rsidRPr="00BC4C92">
        <w:rPr>
          <w:rFonts w:asciiTheme="minorHAnsi" w:hAnsiTheme="minorHAnsi" w:cstheme="minorHAnsi"/>
        </w:rPr>
        <w:t xml:space="preserve"> </w:t>
      </w:r>
      <w:r w:rsidR="00666C23" w:rsidRPr="00BC4C92">
        <w:rPr>
          <w:rFonts w:asciiTheme="minorHAnsi" w:hAnsiTheme="minorHAnsi" w:cstheme="minorHAnsi"/>
        </w:rPr>
        <w:t>the Government-appointed 4</w:t>
      </w:r>
      <w:r w:rsidR="00666C23" w:rsidRPr="00BC4C92">
        <w:rPr>
          <w:rFonts w:asciiTheme="minorHAnsi" w:hAnsiTheme="minorHAnsi" w:cstheme="minorHAnsi"/>
          <w:vertAlign w:val="superscript"/>
        </w:rPr>
        <w:t>th</w:t>
      </w:r>
      <w:r w:rsidR="00666C23" w:rsidRPr="00BC4C92">
        <w:rPr>
          <w:rFonts w:asciiTheme="minorHAnsi" w:hAnsiTheme="minorHAnsi" w:cstheme="minorHAnsi"/>
        </w:rPr>
        <w:t xml:space="preserve"> Independent Review of the AODA, conducted by Rich Donovan,</w:t>
      </w:r>
      <w:r w:rsidR="0032324F" w:rsidRPr="00BC4C92">
        <w:rPr>
          <w:rFonts w:asciiTheme="minorHAnsi" w:hAnsiTheme="minorHAnsi" w:cstheme="minorHAnsi"/>
        </w:rPr>
        <w:t xml:space="preserve"> </w:t>
      </w:r>
      <w:r w:rsidR="00666C23" w:rsidRPr="00BC4C92">
        <w:rPr>
          <w:rFonts w:asciiTheme="minorHAnsi" w:hAnsiTheme="minorHAnsi" w:cstheme="minorHAnsi"/>
        </w:rPr>
        <w:t>declared that Ontario is in an accessibility crisis.</w:t>
      </w:r>
      <w:r w:rsidR="001B337F" w:rsidRPr="00BC4C92">
        <w:rPr>
          <w:rFonts w:asciiTheme="minorHAnsi" w:hAnsiTheme="minorHAnsi" w:cstheme="minorHAnsi"/>
        </w:rPr>
        <w:t xml:space="preserve"> On November 25, 2024, individuals with disabilities </w:t>
      </w:r>
      <w:r w:rsidR="008E0753" w:rsidRPr="00BC4C92">
        <w:rPr>
          <w:rFonts w:asciiTheme="minorHAnsi" w:hAnsiTheme="minorHAnsi" w:cstheme="minorHAnsi"/>
        </w:rPr>
        <w:t>shared</w:t>
      </w:r>
      <w:r w:rsidR="001B337F" w:rsidRPr="00BC4C92">
        <w:rPr>
          <w:rFonts w:asciiTheme="minorHAnsi" w:hAnsiTheme="minorHAnsi" w:cstheme="minorHAnsi"/>
        </w:rPr>
        <w:t xml:space="preserve"> wrenching accounts of these disability barriers </w:t>
      </w:r>
      <w:r w:rsidR="008E0753" w:rsidRPr="00BC4C92">
        <w:rPr>
          <w:rFonts w:asciiTheme="minorHAnsi" w:hAnsiTheme="minorHAnsi" w:cstheme="minorHAnsi"/>
        </w:rPr>
        <w:t>with</w:t>
      </w:r>
      <w:r w:rsidR="001B337F" w:rsidRPr="00BC4C92">
        <w:rPr>
          <w:rFonts w:asciiTheme="minorHAnsi" w:hAnsiTheme="minorHAnsi" w:cstheme="minorHAnsi"/>
        </w:rPr>
        <w:t xml:space="preserve"> the political parties at community public hearings at Queen’s Park</w:t>
      </w:r>
      <w:r w:rsidR="008E0753" w:rsidRPr="00BC4C92">
        <w:rPr>
          <w:rFonts w:asciiTheme="minorHAnsi" w:hAnsiTheme="minorHAnsi" w:cstheme="minorHAnsi"/>
        </w:rPr>
        <w:t xml:space="preserve">, organized by </w:t>
      </w:r>
      <w:r w:rsidR="001B337F" w:rsidRPr="00BC4C92">
        <w:rPr>
          <w:rFonts w:asciiTheme="minorHAnsi" w:hAnsiTheme="minorHAnsi" w:cstheme="minorHAnsi"/>
        </w:rPr>
        <w:t>the AODA Alliance.</w:t>
      </w:r>
      <w:bookmarkStart w:id="2" w:name="Start"/>
      <w:bookmarkStart w:id="3" w:name="Complete"/>
      <w:bookmarkEnd w:id="2"/>
      <w:bookmarkEnd w:id="3"/>
      <w:r w:rsidR="001B337F" w:rsidRPr="00BC4C92">
        <w:rPr>
          <w:rFonts w:asciiTheme="minorHAnsi" w:hAnsiTheme="minorHAnsi" w:cstheme="minorHAnsi"/>
        </w:rPr>
        <w:t xml:space="preserve"> </w:t>
      </w:r>
      <w:hyperlink r:id="rId14" w:history="1">
        <w:r w:rsidR="001B337F" w:rsidRPr="00BC4C92">
          <w:rPr>
            <w:rStyle w:val="Hyperlink"/>
            <w:rFonts w:asciiTheme="minorHAnsi" w:hAnsiTheme="minorHAnsi" w:cstheme="minorHAnsi"/>
          </w:rPr>
          <w:t>View that online</w:t>
        </w:r>
      </w:hyperlink>
      <w:r w:rsidR="001B337F" w:rsidRPr="00BC4C92">
        <w:rPr>
          <w:rFonts w:asciiTheme="minorHAnsi" w:hAnsiTheme="minorHAnsi" w:cstheme="minorHAnsi"/>
        </w:rPr>
        <w:t>.</w:t>
      </w:r>
    </w:p>
    <w:p w14:paraId="06E0E07C" w14:textId="77777777" w:rsidR="00A92F8B" w:rsidRPr="00BC4C92" w:rsidRDefault="00A92F8B" w:rsidP="00A92F8B">
      <w:pPr>
        <w:rPr>
          <w:rFonts w:asciiTheme="minorHAnsi" w:hAnsiTheme="minorHAnsi" w:cstheme="minorHAnsi"/>
        </w:rPr>
      </w:pPr>
    </w:p>
    <w:p w14:paraId="469EF928" w14:textId="2D3BA1AF" w:rsidR="000540FB" w:rsidRPr="00BC4C92" w:rsidRDefault="000540FB" w:rsidP="000540FB">
      <w:pPr>
        <w:rPr>
          <w:rFonts w:asciiTheme="minorHAnsi" w:hAnsiTheme="minorHAnsi" w:cstheme="minorHAnsi"/>
        </w:rPr>
      </w:pPr>
      <w:r w:rsidRPr="00BC4C92">
        <w:rPr>
          <w:rFonts w:asciiTheme="minorHAnsi" w:hAnsiTheme="minorHAnsi" w:cstheme="minorHAnsi"/>
        </w:rPr>
        <w:t xml:space="preserve">The </w:t>
      </w:r>
      <w:r w:rsidR="00864FAA" w:rsidRPr="00BC4C92">
        <w:rPr>
          <w:rFonts w:asciiTheme="minorHAnsi" w:hAnsiTheme="minorHAnsi" w:cstheme="minorHAnsi"/>
        </w:rPr>
        <w:t xml:space="preserve">AODA </w:t>
      </w:r>
      <w:r w:rsidRPr="00BC4C92">
        <w:rPr>
          <w:rFonts w:asciiTheme="minorHAnsi" w:hAnsiTheme="minorHAnsi" w:cstheme="minorHAnsi"/>
        </w:rPr>
        <w:t xml:space="preserve">did not vanish on </w:t>
      </w:r>
      <w:r w:rsidR="0087320C" w:rsidRPr="00BC4C92">
        <w:rPr>
          <w:rFonts w:asciiTheme="minorHAnsi" w:hAnsiTheme="minorHAnsi" w:cstheme="minorHAnsi"/>
        </w:rPr>
        <w:t>New Year’s Day</w:t>
      </w:r>
      <w:r w:rsidRPr="00BC4C92">
        <w:rPr>
          <w:rFonts w:asciiTheme="minorHAnsi" w:hAnsiTheme="minorHAnsi" w:cstheme="minorHAnsi"/>
        </w:rPr>
        <w:t xml:space="preserve">. The </w:t>
      </w:r>
      <w:r w:rsidR="000D01D4" w:rsidRPr="00BC4C92">
        <w:rPr>
          <w:rFonts w:asciiTheme="minorHAnsi" w:hAnsiTheme="minorHAnsi" w:cstheme="minorHAnsi"/>
        </w:rPr>
        <w:t>G</w:t>
      </w:r>
      <w:r w:rsidRPr="00BC4C92">
        <w:rPr>
          <w:rFonts w:asciiTheme="minorHAnsi" w:hAnsiTheme="minorHAnsi" w:cstheme="minorHAnsi"/>
        </w:rPr>
        <w:t xml:space="preserve">overnment </w:t>
      </w:r>
      <w:r w:rsidR="00DE6D00" w:rsidRPr="00BC4C92">
        <w:rPr>
          <w:rFonts w:asciiTheme="minorHAnsi" w:hAnsiTheme="minorHAnsi" w:cstheme="minorHAnsi"/>
        </w:rPr>
        <w:t xml:space="preserve">remains </w:t>
      </w:r>
      <w:r w:rsidR="00864FAA" w:rsidRPr="00BC4C92">
        <w:rPr>
          <w:rFonts w:asciiTheme="minorHAnsi" w:hAnsiTheme="minorHAnsi" w:cstheme="minorHAnsi"/>
        </w:rPr>
        <w:t xml:space="preserve">duty-bound </w:t>
      </w:r>
      <w:r w:rsidRPr="00BC4C92">
        <w:rPr>
          <w:rFonts w:asciiTheme="minorHAnsi" w:hAnsiTheme="minorHAnsi" w:cstheme="minorHAnsi"/>
        </w:rPr>
        <w:t>to lead this province to become accessible to people with disabilities as soon as possible</w:t>
      </w:r>
      <w:r w:rsidR="00864FAA" w:rsidRPr="00BC4C92">
        <w:rPr>
          <w:rFonts w:asciiTheme="minorHAnsi" w:hAnsiTheme="minorHAnsi" w:cstheme="minorHAnsi"/>
        </w:rPr>
        <w:t xml:space="preserve"> after the legislated deadline</w:t>
      </w:r>
      <w:r w:rsidRPr="00BC4C92">
        <w:rPr>
          <w:rFonts w:asciiTheme="minorHAnsi" w:hAnsiTheme="minorHAnsi" w:cstheme="minorHAnsi"/>
        </w:rPr>
        <w:t>.</w:t>
      </w:r>
    </w:p>
    <w:p w14:paraId="55761E00" w14:textId="77777777" w:rsidR="000540FB" w:rsidRPr="00BC4C92" w:rsidRDefault="000540FB" w:rsidP="000540FB">
      <w:pPr>
        <w:rPr>
          <w:rFonts w:asciiTheme="minorHAnsi" w:hAnsiTheme="minorHAnsi" w:cstheme="minorHAnsi"/>
        </w:rPr>
      </w:pPr>
    </w:p>
    <w:p w14:paraId="27C96D75" w14:textId="4394E758" w:rsidR="000540FB" w:rsidRPr="00BC4C92" w:rsidRDefault="000540FB" w:rsidP="000540FB">
      <w:pPr>
        <w:rPr>
          <w:rFonts w:asciiTheme="minorHAnsi" w:hAnsiTheme="minorHAnsi" w:cstheme="minorHAnsi"/>
        </w:rPr>
      </w:pPr>
      <w:r w:rsidRPr="00BC4C92">
        <w:rPr>
          <w:rFonts w:asciiTheme="minorHAnsi" w:hAnsiTheme="minorHAnsi" w:cstheme="minorHAnsi"/>
        </w:rPr>
        <w:t xml:space="preserve">It is widely reported that a spring election is </w:t>
      </w:r>
      <w:r w:rsidR="00586238" w:rsidRPr="00BC4C92">
        <w:rPr>
          <w:rFonts w:asciiTheme="minorHAnsi" w:hAnsiTheme="minorHAnsi" w:cstheme="minorHAnsi"/>
        </w:rPr>
        <w:t>likely</w:t>
      </w:r>
      <w:r w:rsidRPr="00BC4C92">
        <w:rPr>
          <w:rFonts w:asciiTheme="minorHAnsi" w:hAnsiTheme="minorHAnsi" w:cstheme="minorHAnsi"/>
        </w:rPr>
        <w:t>. We ask your parties to now make specific</w:t>
      </w:r>
      <w:r w:rsidR="00DE6D00" w:rsidRPr="00BC4C92">
        <w:rPr>
          <w:rFonts w:asciiTheme="minorHAnsi" w:hAnsiTheme="minorHAnsi" w:cstheme="minorHAnsi"/>
        </w:rPr>
        <w:t>, clear and strong</w:t>
      </w:r>
      <w:r w:rsidR="00C20720" w:rsidRPr="00BC4C92">
        <w:rPr>
          <w:rFonts w:asciiTheme="minorHAnsi" w:hAnsiTheme="minorHAnsi" w:cstheme="minorHAnsi"/>
        </w:rPr>
        <w:t xml:space="preserve"> </w:t>
      </w:r>
      <w:r w:rsidRPr="00BC4C92">
        <w:rPr>
          <w:rFonts w:asciiTheme="minorHAnsi" w:hAnsiTheme="minorHAnsi" w:cstheme="minorHAnsi"/>
        </w:rPr>
        <w:t xml:space="preserve">commitments on what they will do if elected to fulfil the </w:t>
      </w:r>
      <w:r w:rsidR="00DE6D00" w:rsidRPr="00BC4C92">
        <w:rPr>
          <w:rFonts w:asciiTheme="minorHAnsi" w:hAnsiTheme="minorHAnsi" w:cstheme="minorHAnsi"/>
        </w:rPr>
        <w:t>AODA</w:t>
      </w:r>
      <w:r w:rsidRPr="00BC4C92">
        <w:rPr>
          <w:rFonts w:asciiTheme="minorHAnsi" w:hAnsiTheme="minorHAnsi" w:cstheme="minorHAnsi"/>
        </w:rPr>
        <w:t>.</w:t>
      </w:r>
      <w:r w:rsidR="00DE6D00" w:rsidRPr="00BC4C92">
        <w:rPr>
          <w:rFonts w:asciiTheme="minorHAnsi" w:hAnsiTheme="minorHAnsi" w:cstheme="minorHAnsi"/>
        </w:rPr>
        <w:t xml:space="preserve"> </w:t>
      </w:r>
      <w:r w:rsidR="00E30A05" w:rsidRPr="00BC4C92">
        <w:rPr>
          <w:rFonts w:asciiTheme="minorHAnsi" w:hAnsiTheme="minorHAnsi" w:cstheme="minorHAnsi"/>
        </w:rPr>
        <w:t>Set out below, w</w:t>
      </w:r>
      <w:r w:rsidR="00DE6D00" w:rsidRPr="00BC4C92">
        <w:rPr>
          <w:rFonts w:asciiTheme="minorHAnsi" w:hAnsiTheme="minorHAnsi" w:cstheme="minorHAnsi"/>
        </w:rPr>
        <w:t>e call this the “Accessible Ontario Pledge.”</w:t>
      </w:r>
    </w:p>
    <w:p w14:paraId="3F4BEB34" w14:textId="77777777" w:rsidR="008A5C4C" w:rsidRPr="00BC4C92" w:rsidRDefault="008A5C4C" w:rsidP="000540FB">
      <w:pPr>
        <w:rPr>
          <w:rFonts w:asciiTheme="minorHAnsi" w:hAnsiTheme="minorHAnsi" w:cstheme="minorHAnsi"/>
        </w:rPr>
      </w:pPr>
    </w:p>
    <w:p w14:paraId="0B596D45" w14:textId="427BF901" w:rsidR="000540FB" w:rsidRPr="00BC4C92" w:rsidRDefault="00DE6D00" w:rsidP="000540FB">
      <w:pPr>
        <w:rPr>
          <w:rFonts w:asciiTheme="minorHAnsi" w:hAnsiTheme="minorHAnsi" w:cstheme="minorHAnsi"/>
        </w:rPr>
      </w:pPr>
      <w:r w:rsidRPr="00BC4C92">
        <w:rPr>
          <w:rFonts w:asciiTheme="minorHAnsi" w:hAnsiTheme="minorHAnsi" w:cstheme="minorHAnsi"/>
        </w:rPr>
        <w:t xml:space="preserve">Our request does not depend on </w:t>
      </w:r>
      <w:r w:rsidR="008E0753" w:rsidRPr="00BC4C92">
        <w:rPr>
          <w:rFonts w:asciiTheme="minorHAnsi" w:hAnsiTheme="minorHAnsi" w:cstheme="minorHAnsi"/>
        </w:rPr>
        <w:t xml:space="preserve">whether </w:t>
      </w:r>
      <w:r w:rsidRPr="00BC4C92">
        <w:rPr>
          <w:rFonts w:asciiTheme="minorHAnsi" w:hAnsiTheme="minorHAnsi" w:cstheme="minorHAnsi"/>
        </w:rPr>
        <w:t>an election</w:t>
      </w:r>
      <w:r w:rsidR="008E0753" w:rsidRPr="00BC4C92">
        <w:rPr>
          <w:rFonts w:asciiTheme="minorHAnsi" w:hAnsiTheme="minorHAnsi" w:cstheme="minorHAnsi"/>
        </w:rPr>
        <w:t xml:space="preserve"> is called</w:t>
      </w:r>
      <w:r w:rsidRPr="00BC4C92">
        <w:rPr>
          <w:rFonts w:asciiTheme="minorHAnsi" w:hAnsiTheme="minorHAnsi" w:cstheme="minorHAnsi"/>
        </w:rPr>
        <w:t xml:space="preserve"> this year. Even i</w:t>
      </w:r>
      <w:r w:rsidR="000540FB" w:rsidRPr="00BC4C92">
        <w:rPr>
          <w:rFonts w:asciiTheme="minorHAnsi" w:hAnsiTheme="minorHAnsi" w:cstheme="minorHAnsi"/>
        </w:rPr>
        <w:t xml:space="preserve">f </w:t>
      </w:r>
      <w:r w:rsidR="006829FB" w:rsidRPr="00BC4C92">
        <w:rPr>
          <w:rFonts w:asciiTheme="minorHAnsi" w:hAnsiTheme="minorHAnsi" w:cstheme="minorHAnsi"/>
        </w:rPr>
        <w:t xml:space="preserve">there is </w:t>
      </w:r>
      <w:r w:rsidR="000540FB" w:rsidRPr="00BC4C92">
        <w:rPr>
          <w:rFonts w:asciiTheme="minorHAnsi" w:hAnsiTheme="minorHAnsi" w:cstheme="minorHAnsi"/>
        </w:rPr>
        <w:t xml:space="preserve">no election </w:t>
      </w:r>
      <w:r w:rsidRPr="00BC4C92">
        <w:rPr>
          <w:rFonts w:asciiTheme="minorHAnsi" w:hAnsiTheme="minorHAnsi" w:cstheme="minorHAnsi"/>
        </w:rPr>
        <w:t>in 2025</w:t>
      </w:r>
      <w:r w:rsidR="000540FB" w:rsidRPr="00BC4C92">
        <w:rPr>
          <w:rFonts w:asciiTheme="minorHAnsi" w:hAnsiTheme="minorHAnsi" w:cstheme="minorHAnsi"/>
        </w:rPr>
        <w:t xml:space="preserve">, we ask the Government to commit to the </w:t>
      </w:r>
      <w:r w:rsidRPr="00BC4C92">
        <w:rPr>
          <w:rFonts w:asciiTheme="minorHAnsi" w:hAnsiTheme="minorHAnsi" w:cstheme="minorHAnsi"/>
        </w:rPr>
        <w:t>Accessible Ontario Pledge.</w:t>
      </w:r>
      <w:r w:rsidR="000540FB" w:rsidRPr="00BC4C92">
        <w:rPr>
          <w:rFonts w:asciiTheme="minorHAnsi" w:hAnsiTheme="minorHAnsi" w:cstheme="minorHAnsi"/>
        </w:rPr>
        <w:t xml:space="preserve"> We ask the opposition parties to </w:t>
      </w:r>
      <w:r w:rsidR="006829FB" w:rsidRPr="00BC4C92">
        <w:rPr>
          <w:rFonts w:asciiTheme="minorHAnsi" w:hAnsiTheme="minorHAnsi" w:cstheme="minorHAnsi"/>
        </w:rPr>
        <w:t xml:space="preserve">commit to </w:t>
      </w:r>
      <w:r w:rsidR="000540FB" w:rsidRPr="00BC4C92">
        <w:rPr>
          <w:rFonts w:asciiTheme="minorHAnsi" w:hAnsiTheme="minorHAnsi" w:cstheme="minorHAnsi"/>
        </w:rPr>
        <w:t xml:space="preserve">press the Government to implement </w:t>
      </w:r>
      <w:r w:rsidR="006829FB" w:rsidRPr="00BC4C92">
        <w:rPr>
          <w:rFonts w:asciiTheme="minorHAnsi" w:hAnsiTheme="minorHAnsi" w:cstheme="minorHAnsi"/>
        </w:rPr>
        <w:t>the Accessible Ontario Pledge and to implement it if they form the next Ontario Government</w:t>
      </w:r>
      <w:r w:rsidR="000540FB" w:rsidRPr="00BC4C92">
        <w:rPr>
          <w:rFonts w:asciiTheme="minorHAnsi" w:hAnsiTheme="minorHAnsi" w:cstheme="minorHAnsi"/>
        </w:rPr>
        <w:t>.</w:t>
      </w:r>
    </w:p>
    <w:p w14:paraId="3AAB1F5A" w14:textId="77777777" w:rsidR="00AD5E1E" w:rsidRPr="00BC4C92" w:rsidRDefault="00AD5E1E" w:rsidP="000540FB">
      <w:pPr>
        <w:rPr>
          <w:rFonts w:asciiTheme="minorHAnsi" w:hAnsiTheme="minorHAnsi" w:cstheme="minorHAnsi"/>
        </w:rPr>
      </w:pPr>
    </w:p>
    <w:p w14:paraId="5FE58227" w14:textId="11A96C0A" w:rsidR="002C3ED2" w:rsidRPr="00BC4C92" w:rsidRDefault="00FD6C05" w:rsidP="00DE6FE3">
      <w:pPr>
        <w:rPr>
          <w:rFonts w:asciiTheme="minorHAnsi" w:hAnsiTheme="minorHAnsi" w:cstheme="minorHAnsi"/>
          <w:lang w:val="en-CA"/>
        </w:rPr>
      </w:pPr>
      <w:r w:rsidRPr="00BC4C92">
        <w:rPr>
          <w:rFonts w:asciiTheme="minorHAnsi" w:hAnsiTheme="minorHAnsi" w:cstheme="minorHAnsi"/>
          <w:lang w:val="en-CA"/>
        </w:rPr>
        <w:t xml:space="preserve">All parties </w:t>
      </w:r>
      <w:r w:rsidR="0021313F" w:rsidRPr="00BC4C92">
        <w:rPr>
          <w:rFonts w:asciiTheme="minorHAnsi" w:hAnsiTheme="minorHAnsi" w:cstheme="minorHAnsi"/>
          <w:lang w:val="en-CA"/>
        </w:rPr>
        <w:t xml:space="preserve">strongly supported </w:t>
      </w:r>
      <w:r w:rsidR="00DE6FE3" w:rsidRPr="00BC4C92">
        <w:rPr>
          <w:rFonts w:asciiTheme="minorHAnsi" w:hAnsiTheme="minorHAnsi" w:cstheme="minorHAnsi"/>
          <w:lang w:val="en-CA"/>
        </w:rPr>
        <w:t>the AODA when it was passed</w:t>
      </w:r>
      <w:r w:rsidRPr="00BC4C92">
        <w:rPr>
          <w:rFonts w:asciiTheme="minorHAnsi" w:hAnsiTheme="minorHAnsi" w:cstheme="minorHAnsi"/>
          <w:lang w:val="en-CA"/>
        </w:rPr>
        <w:t xml:space="preserve"> in 2005. </w:t>
      </w:r>
      <w:r w:rsidR="002C3ED2" w:rsidRPr="00BC4C92">
        <w:rPr>
          <w:rFonts w:asciiTheme="minorHAnsi" w:hAnsiTheme="minorHAnsi" w:cstheme="minorHAnsi"/>
          <w:lang w:val="en-CA"/>
        </w:rPr>
        <w:t>The AODA’</w:t>
      </w:r>
      <w:r w:rsidRPr="00BC4C92">
        <w:rPr>
          <w:rFonts w:asciiTheme="minorHAnsi" w:hAnsiTheme="minorHAnsi" w:cstheme="minorHAnsi"/>
          <w:lang w:val="en-CA"/>
        </w:rPr>
        <w:t xml:space="preserve">s initial implementation got off to a </w:t>
      </w:r>
      <w:r w:rsidR="008E0753" w:rsidRPr="00BC4C92">
        <w:rPr>
          <w:rFonts w:asciiTheme="minorHAnsi" w:hAnsiTheme="minorHAnsi" w:cstheme="minorHAnsi"/>
          <w:lang w:val="en-CA"/>
        </w:rPr>
        <w:t>promising</w:t>
      </w:r>
      <w:r w:rsidRPr="00BC4C92">
        <w:rPr>
          <w:rFonts w:asciiTheme="minorHAnsi" w:hAnsiTheme="minorHAnsi" w:cstheme="minorHAnsi"/>
          <w:lang w:val="en-CA"/>
        </w:rPr>
        <w:t xml:space="preserve"> start</w:t>
      </w:r>
      <w:r w:rsidR="00D761CA" w:rsidRPr="00BC4C92">
        <w:rPr>
          <w:rFonts w:asciiTheme="minorHAnsi" w:hAnsiTheme="minorHAnsi" w:cstheme="minorHAnsi"/>
          <w:lang w:val="en-CA"/>
        </w:rPr>
        <w:t xml:space="preserve"> in 2005</w:t>
      </w:r>
      <w:r w:rsidRPr="00BC4C92">
        <w:rPr>
          <w:rFonts w:asciiTheme="minorHAnsi" w:hAnsiTheme="minorHAnsi" w:cstheme="minorHAnsi"/>
          <w:lang w:val="en-CA"/>
        </w:rPr>
        <w:t>.</w:t>
      </w:r>
      <w:r w:rsidR="00DC6B01" w:rsidRPr="00BC4C92">
        <w:rPr>
          <w:rFonts w:asciiTheme="minorHAnsi" w:hAnsiTheme="minorHAnsi" w:cstheme="minorHAnsi"/>
          <w:lang w:val="en-CA"/>
        </w:rPr>
        <w:t xml:space="preserve"> So why didn’t Ontario meet the AODA’s 2025 deadline for an accessible Ontario?</w:t>
      </w:r>
    </w:p>
    <w:p w14:paraId="75CF0816" w14:textId="77777777" w:rsidR="002C3ED2" w:rsidRPr="00BC4C92" w:rsidRDefault="002C3ED2" w:rsidP="00DE6FE3">
      <w:pPr>
        <w:rPr>
          <w:rFonts w:asciiTheme="minorHAnsi" w:hAnsiTheme="minorHAnsi" w:cstheme="minorHAnsi"/>
          <w:lang w:val="en-CA"/>
        </w:rPr>
      </w:pPr>
    </w:p>
    <w:p w14:paraId="0E032492" w14:textId="139D866F" w:rsidR="000C7CC7" w:rsidRPr="00BC4C92" w:rsidRDefault="00921B7A" w:rsidP="00DE6FE3">
      <w:pPr>
        <w:rPr>
          <w:rFonts w:asciiTheme="minorHAnsi" w:hAnsiTheme="minorHAnsi" w:cstheme="minorHAnsi"/>
          <w:lang w:val="en-CA"/>
        </w:rPr>
      </w:pPr>
      <w:r w:rsidRPr="00BC4C92">
        <w:rPr>
          <w:rFonts w:asciiTheme="minorHAnsi" w:hAnsiTheme="minorHAnsi" w:cstheme="minorHAnsi"/>
          <w:lang w:val="en-CA"/>
        </w:rPr>
        <w:t>First, a</w:t>
      </w:r>
      <w:r w:rsidR="000C7CC7" w:rsidRPr="00BC4C92">
        <w:rPr>
          <w:rFonts w:asciiTheme="minorHAnsi" w:hAnsiTheme="minorHAnsi" w:cstheme="minorHAnsi"/>
          <w:lang w:val="en-CA"/>
        </w:rPr>
        <w:t xml:space="preserve">ccessibility for people with disabilities </w:t>
      </w:r>
      <w:r w:rsidRPr="00BC4C92">
        <w:rPr>
          <w:rFonts w:asciiTheme="minorHAnsi" w:hAnsiTheme="minorHAnsi" w:cstheme="minorHAnsi"/>
          <w:lang w:val="en-CA"/>
        </w:rPr>
        <w:t xml:space="preserve">gradually </w:t>
      </w:r>
      <w:r w:rsidR="00DE6FE3" w:rsidRPr="00BC4C92">
        <w:rPr>
          <w:rFonts w:asciiTheme="minorHAnsi" w:hAnsiTheme="minorHAnsi" w:cstheme="minorHAnsi"/>
          <w:lang w:val="en-CA"/>
        </w:rPr>
        <w:t xml:space="preserve">dropped as a </w:t>
      </w:r>
      <w:proofErr w:type="gramStart"/>
      <w:r w:rsidR="008E0753" w:rsidRPr="00BC4C92">
        <w:rPr>
          <w:rFonts w:asciiTheme="minorHAnsi" w:hAnsiTheme="minorHAnsi" w:cstheme="minorHAnsi"/>
          <w:lang w:val="en-CA"/>
        </w:rPr>
        <w:t>G</w:t>
      </w:r>
      <w:r w:rsidR="00703561" w:rsidRPr="00BC4C92">
        <w:rPr>
          <w:rFonts w:asciiTheme="minorHAnsi" w:hAnsiTheme="minorHAnsi" w:cstheme="minorHAnsi"/>
          <w:lang w:val="en-CA"/>
        </w:rPr>
        <w:t>overnment</w:t>
      </w:r>
      <w:proofErr w:type="gramEnd"/>
      <w:r w:rsidR="00DE6FE3" w:rsidRPr="00BC4C92">
        <w:rPr>
          <w:rFonts w:asciiTheme="minorHAnsi" w:hAnsiTheme="minorHAnsi" w:cstheme="minorHAnsi"/>
          <w:lang w:val="en-CA"/>
        </w:rPr>
        <w:t xml:space="preserve"> priority. Premier after </w:t>
      </w:r>
      <w:r w:rsidR="00591427" w:rsidRPr="00BC4C92">
        <w:rPr>
          <w:rFonts w:asciiTheme="minorHAnsi" w:hAnsiTheme="minorHAnsi" w:cstheme="minorHAnsi"/>
          <w:lang w:val="en-CA"/>
        </w:rPr>
        <w:t>P</w:t>
      </w:r>
      <w:r w:rsidR="00DE6FE3" w:rsidRPr="00BC4C92">
        <w:rPr>
          <w:rFonts w:asciiTheme="minorHAnsi" w:hAnsiTheme="minorHAnsi" w:cstheme="minorHAnsi"/>
          <w:lang w:val="en-CA"/>
        </w:rPr>
        <w:t xml:space="preserve">remier failed to show the strong leadership </w:t>
      </w:r>
      <w:r w:rsidR="00DC6B01" w:rsidRPr="00BC4C92">
        <w:rPr>
          <w:rFonts w:asciiTheme="minorHAnsi" w:hAnsiTheme="minorHAnsi" w:cstheme="minorHAnsi"/>
          <w:lang w:val="en-CA"/>
        </w:rPr>
        <w:t xml:space="preserve">called for </w:t>
      </w:r>
      <w:r w:rsidR="00DE6FE3" w:rsidRPr="00BC4C92">
        <w:rPr>
          <w:rFonts w:asciiTheme="minorHAnsi" w:hAnsiTheme="minorHAnsi" w:cstheme="minorHAnsi"/>
          <w:lang w:val="en-CA"/>
        </w:rPr>
        <w:t xml:space="preserve">on this issue </w:t>
      </w:r>
      <w:r w:rsidR="00DC6B01" w:rsidRPr="00BC4C92">
        <w:rPr>
          <w:rFonts w:asciiTheme="minorHAnsi" w:hAnsiTheme="minorHAnsi" w:cstheme="minorHAnsi"/>
          <w:lang w:val="en-CA"/>
        </w:rPr>
        <w:t xml:space="preserve">by </w:t>
      </w:r>
      <w:r w:rsidR="0092545D" w:rsidRPr="00BC4C92">
        <w:rPr>
          <w:rFonts w:asciiTheme="minorHAnsi" w:hAnsiTheme="minorHAnsi" w:cstheme="minorHAnsi"/>
          <w:lang w:val="en-CA"/>
        </w:rPr>
        <w:t xml:space="preserve">the </w:t>
      </w:r>
      <w:hyperlink r:id="rId15" w:history="1">
        <w:r w:rsidR="0092545D" w:rsidRPr="00BC4C92">
          <w:rPr>
            <w:rStyle w:val="Hyperlink"/>
            <w:rFonts w:asciiTheme="minorHAnsi" w:hAnsiTheme="minorHAnsi" w:cstheme="minorHAnsi"/>
            <w:lang w:val="en-CA"/>
          </w:rPr>
          <w:t>2</w:t>
        </w:r>
        <w:r w:rsidR="0092545D" w:rsidRPr="00BC4C92">
          <w:rPr>
            <w:rStyle w:val="Hyperlink"/>
            <w:rFonts w:asciiTheme="minorHAnsi" w:hAnsiTheme="minorHAnsi" w:cstheme="minorHAnsi"/>
            <w:vertAlign w:val="superscript"/>
            <w:lang w:val="en-CA"/>
          </w:rPr>
          <w:t>nd</w:t>
        </w:r>
      </w:hyperlink>
      <w:r w:rsidR="0092545D" w:rsidRPr="00BC4C92">
        <w:rPr>
          <w:rFonts w:asciiTheme="minorHAnsi" w:hAnsiTheme="minorHAnsi" w:cstheme="minorHAnsi"/>
          <w:lang w:val="en-CA"/>
        </w:rPr>
        <w:t xml:space="preserve">, </w:t>
      </w:r>
      <w:hyperlink r:id="rId16" w:history="1">
        <w:r w:rsidR="0092545D" w:rsidRPr="00BC4C92">
          <w:rPr>
            <w:rStyle w:val="Hyperlink"/>
            <w:rFonts w:asciiTheme="minorHAnsi" w:hAnsiTheme="minorHAnsi" w:cstheme="minorHAnsi"/>
            <w:lang w:val="en-CA"/>
          </w:rPr>
          <w:t>3</w:t>
        </w:r>
        <w:r w:rsidR="0092545D" w:rsidRPr="00BC4C92">
          <w:rPr>
            <w:rStyle w:val="Hyperlink"/>
            <w:rFonts w:asciiTheme="minorHAnsi" w:hAnsiTheme="minorHAnsi" w:cstheme="minorHAnsi"/>
            <w:vertAlign w:val="superscript"/>
            <w:lang w:val="en-CA"/>
          </w:rPr>
          <w:t>rd</w:t>
        </w:r>
      </w:hyperlink>
      <w:r w:rsidR="0066218A" w:rsidRPr="00BC4C92">
        <w:rPr>
          <w:rFonts w:asciiTheme="minorHAnsi" w:hAnsiTheme="minorHAnsi" w:cstheme="minorHAnsi"/>
          <w:lang w:val="en-CA"/>
        </w:rPr>
        <w:t xml:space="preserve">, </w:t>
      </w:r>
      <w:hyperlink r:id="rId17" w:history="1">
        <w:r w:rsidR="0092545D" w:rsidRPr="00BC4C92">
          <w:rPr>
            <w:rStyle w:val="Hyperlink"/>
            <w:rFonts w:asciiTheme="minorHAnsi" w:hAnsiTheme="minorHAnsi" w:cstheme="minorHAnsi"/>
            <w:lang w:val="en-CA"/>
          </w:rPr>
          <w:t>and 4</w:t>
        </w:r>
        <w:r w:rsidR="0092545D" w:rsidRPr="00BC4C92">
          <w:rPr>
            <w:rStyle w:val="Hyperlink"/>
            <w:rFonts w:asciiTheme="minorHAnsi" w:hAnsiTheme="minorHAnsi" w:cstheme="minorHAnsi"/>
            <w:vertAlign w:val="superscript"/>
            <w:lang w:val="en-CA"/>
          </w:rPr>
          <w:t>th</w:t>
        </w:r>
      </w:hyperlink>
      <w:r w:rsidR="0092545D" w:rsidRPr="00BC4C92">
        <w:rPr>
          <w:rFonts w:asciiTheme="minorHAnsi" w:hAnsiTheme="minorHAnsi" w:cstheme="minorHAnsi"/>
          <w:lang w:val="en-CA"/>
        </w:rPr>
        <w:t xml:space="preserve"> </w:t>
      </w:r>
      <w:r w:rsidR="00DE6FE3" w:rsidRPr="00BC4C92">
        <w:rPr>
          <w:rFonts w:asciiTheme="minorHAnsi" w:hAnsiTheme="minorHAnsi" w:cstheme="minorHAnsi"/>
          <w:lang w:val="en-CA"/>
        </w:rPr>
        <w:t>Government-appointed Independent Reviews of the AODA.</w:t>
      </w:r>
    </w:p>
    <w:p w14:paraId="689FE558" w14:textId="77777777" w:rsidR="00495862" w:rsidRPr="00BC4C92" w:rsidRDefault="00495862" w:rsidP="00DE6FE3">
      <w:pPr>
        <w:rPr>
          <w:rFonts w:asciiTheme="minorHAnsi" w:hAnsiTheme="minorHAnsi" w:cstheme="minorHAnsi"/>
          <w:lang w:val="en-CA"/>
        </w:rPr>
      </w:pPr>
    </w:p>
    <w:p w14:paraId="4DD64D0C" w14:textId="7D34FFD9" w:rsidR="00725605" w:rsidRPr="00BC4C92" w:rsidRDefault="00DE6FE3" w:rsidP="00DE6FE3">
      <w:pPr>
        <w:rPr>
          <w:rFonts w:asciiTheme="minorHAnsi" w:hAnsiTheme="minorHAnsi" w:cstheme="minorHAnsi"/>
          <w:lang w:val="en-CA"/>
        </w:rPr>
      </w:pPr>
      <w:r w:rsidRPr="00BC4C92">
        <w:rPr>
          <w:rFonts w:asciiTheme="minorHAnsi" w:hAnsiTheme="minorHAnsi" w:cstheme="minorHAnsi"/>
          <w:lang w:val="en-CA"/>
        </w:rPr>
        <w:t xml:space="preserve">Second, </w:t>
      </w:r>
      <w:r w:rsidR="009A744E" w:rsidRPr="00BC4C92">
        <w:rPr>
          <w:rFonts w:asciiTheme="minorHAnsi" w:hAnsiTheme="minorHAnsi" w:cstheme="minorHAnsi"/>
          <w:lang w:val="en-CA"/>
        </w:rPr>
        <w:t xml:space="preserve">the </w:t>
      </w:r>
      <w:hyperlink r:id="rId18" w:history="1">
        <w:r w:rsidRPr="00BC4C92">
          <w:rPr>
            <w:rStyle w:val="Hyperlink"/>
            <w:rFonts w:asciiTheme="minorHAnsi" w:hAnsiTheme="minorHAnsi" w:cstheme="minorHAnsi"/>
            <w:lang w:val="en-CA"/>
          </w:rPr>
          <w:t xml:space="preserve">AODA accessibility standards </w:t>
        </w:r>
        <w:r w:rsidR="0092545D" w:rsidRPr="00BC4C92">
          <w:rPr>
            <w:rStyle w:val="Hyperlink"/>
            <w:rFonts w:asciiTheme="minorHAnsi" w:hAnsiTheme="minorHAnsi" w:cstheme="minorHAnsi"/>
            <w:lang w:val="en-CA"/>
          </w:rPr>
          <w:t xml:space="preserve">regulations </w:t>
        </w:r>
        <w:r w:rsidR="009B2E42" w:rsidRPr="00BC4C92">
          <w:rPr>
            <w:rStyle w:val="Hyperlink"/>
            <w:rFonts w:asciiTheme="minorHAnsi" w:hAnsiTheme="minorHAnsi" w:cstheme="minorHAnsi"/>
            <w:lang w:val="en-CA"/>
          </w:rPr>
          <w:t xml:space="preserve">enacted </w:t>
        </w:r>
        <w:r w:rsidRPr="00BC4C92">
          <w:rPr>
            <w:rStyle w:val="Hyperlink"/>
            <w:rFonts w:asciiTheme="minorHAnsi" w:hAnsiTheme="minorHAnsi" w:cstheme="minorHAnsi"/>
            <w:lang w:val="en-CA"/>
          </w:rPr>
          <w:t>to date</w:t>
        </w:r>
      </w:hyperlink>
      <w:r w:rsidRPr="00BC4C92">
        <w:rPr>
          <w:rFonts w:asciiTheme="minorHAnsi" w:hAnsiTheme="minorHAnsi" w:cstheme="minorHAnsi"/>
          <w:lang w:val="en-CA"/>
        </w:rPr>
        <w:t xml:space="preserve">, while helpful, are not strong enough. They do not </w:t>
      </w:r>
      <w:r w:rsidR="00DF40F5" w:rsidRPr="00BC4C92">
        <w:rPr>
          <w:rFonts w:asciiTheme="minorHAnsi" w:hAnsiTheme="minorHAnsi" w:cstheme="minorHAnsi"/>
          <w:lang w:val="en-CA"/>
        </w:rPr>
        <w:t xml:space="preserve">even </w:t>
      </w:r>
      <w:r w:rsidR="00725605" w:rsidRPr="00BC4C92">
        <w:rPr>
          <w:rFonts w:asciiTheme="minorHAnsi" w:hAnsiTheme="minorHAnsi" w:cstheme="minorHAnsi"/>
          <w:lang w:val="en-CA"/>
        </w:rPr>
        <w:t xml:space="preserve">remove or prevent </w:t>
      </w:r>
      <w:r w:rsidRPr="00BC4C92">
        <w:rPr>
          <w:rFonts w:asciiTheme="minorHAnsi" w:hAnsiTheme="minorHAnsi" w:cstheme="minorHAnsi"/>
          <w:lang w:val="en-CA"/>
        </w:rPr>
        <w:t>a majority of the recurring barriers that people with disabilities face.</w:t>
      </w:r>
    </w:p>
    <w:p w14:paraId="29B92BD6" w14:textId="77777777" w:rsidR="009A744E" w:rsidRPr="00BC4C92" w:rsidRDefault="009A744E" w:rsidP="00DE6FE3">
      <w:pPr>
        <w:rPr>
          <w:rFonts w:asciiTheme="minorHAnsi" w:hAnsiTheme="minorHAnsi" w:cstheme="minorHAnsi"/>
          <w:lang w:val="en-CA"/>
        </w:rPr>
      </w:pPr>
    </w:p>
    <w:p w14:paraId="70596D76" w14:textId="428F5722" w:rsidR="00DC6B01" w:rsidRPr="00BC4C92" w:rsidRDefault="00DE6FE3" w:rsidP="00DE6FE3">
      <w:pPr>
        <w:rPr>
          <w:rFonts w:asciiTheme="minorHAnsi" w:hAnsiTheme="minorHAnsi" w:cstheme="minorHAnsi"/>
          <w:lang w:val="en-CA"/>
        </w:rPr>
      </w:pPr>
      <w:r w:rsidRPr="00BC4C92">
        <w:rPr>
          <w:rFonts w:asciiTheme="minorHAnsi" w:hAnsiTheme="minorHAnsi" w:cstheme="minorHAnsi"/>
          <w:lang w:val="en-CA"/>
        </w:rPr>
        <w:t xml:space="preserve">Third, </w:t>
      </w:r>
      <w:r w:rsidR="00921B7A" w:rsidRPr="00BC4C92">
        <w:rPr>
          <w:rFonts w:asciiTheme="minorHAnsi" w:hAnsiTheme="minorHAnsi" w:cstheme="minorHAnsi"/>
          <w:lang w:val="en-CA"/>
        </w:rPr>
        <w:t xml:space="preserve">AODA </w:t>
      </w:r>
      <w:r w:rsidRPr="00BC4C92">
        <w:rPr>
          <w:rFonts w:asciiTheme="minorHAnsi" w:hAnsiTheme="minorHAnsi" w:cstheme="minorHAnsi"/>
          <w:lang w:val="en-CA"/>
        </w:rPr>
        <w:t>enforcement has been ineffective.</w:t>
      </w:r>
    </w:p>
    <w:p w14:paraId="122688FB" w14:textId="77777777" w:rsidR="00DC6B01" w:rsidRPr="00BC4C92" w:rsidRDefault="00DC6B01" w:rsidP="00DE6FE3">
      <w:pPr>
        <w:rPr>
          <w:rFonts w:asciiTheme="minorHAnsi" w:hAnsiTheme="minorHAnsi" w:cstheme="minorHAnsi"/>
          <w:lang w:val="en-CA"/>
        </w:rPr>
      </w:pPr>
    </w:p>
    <w:p w14:paraId="229C6BB2" w14:textId="77777777" w:rsidR="00DC6B01" w:rsidRPr="00BC4C92" w:rsidRDefault="00DE6FE3" w:rsidP="00DE6FE3">
      <w:pPr>
        <w:rPr>
          <w:rFonts w:asciiTheme="minorHAnsi" w:hAnsiTheme="minorHAnsi" w:cstheme="minorHAnsi"/>
          <w:lang w:val="en-CA"/>
        </w:rPr>
      </w:pPr>
      <w:r w:rsidRPr="00BC4C92">
        <w:rPr>
          <w:rFonts w:asciiTheme="minorHAnsi" w:hAnsiTheme="minorHAnsi" w:cstheme="minorHAnsi"/>
          <w:lang w:val="en-CA"/>
        </w:rPr>
        <w:t xml:space="preserve">Fourth, the Government </w:t>
      </w:r>
      <w:r w:rsidR="00725605" w:rsidRPr="00BC4C92">
        <w:rPr>
          <w:rFonts w:asciiTheme="minorHAnsi" w:hAnsiTheme="minorHAnsi" w:cstheme="minorHAnsi"/>
          <w:lang w:val="en-CA"/>
        </w:rPr>
        <w:t xml:space="preserve">did </w:t>
      </w:r>
      <w:r w:rsidRPr="00BC4C92">
        <w:rPr>
          <w:rFonts w:asciiTheme="minorHAnsi" w:hAnsiTheme="minorHAnsi" w:cstheme="minorHAnsi"/>
          <w:lang w:val="en-CA"/>
        </w:rPr>
        <w:t xml:space="preserve">not </w:t>
      </w:r>
      <w:r w:rsidR="00DF40F5" w:rsidRPr="00BC4C92">
        <w:rPr>
          <w:rFonts w:asciiTheme="minorHAnsi" w:hAnsiTheme="minorHAnsi" w:cstheme="minorHAnsi"/>
          <w:lang w:val="en-CA"/>
        </w:rPr>
        <w:t xml:space="preserve">effectively </w:t>
      </w:r>
      <w:r w:rsidRPr="00BC4C92">
        <w:rPr>
          <w:rFonts w:asciiTheme="minorHAnsi" w:hAnsiTheme="minorHAnsi" w:cstheme="minorHAnsi"/>
          <w:lang w:val="en-CA"/>
        </w:rPr>
        <w:t>use other levers of power conveniently available to it to promote accessibility.</w:t>
      </w:r>
    </w:p>
    <w:p w14:paraId="4FB0DFC1" w14:textId="77777777" w:rsidR="00DC6B01" w:rsidRPr="00BC4C92" w:rsidRDefault="00DC6B01" w:rsidP="00DE6FE3">
      <w:pPr>
        <w:rPr>
          <w:rFonts w:asciiTheme="minorHAnsi" w:hAnsiTheme="minorHAnsi" w:cstheme="minorHAnsi"/>
          <w:lang w:val="en-CA"/>
        </w:rPr>
      </w:pPr>
    </w:p>
    <w:p w14:paraId="53D63594" w14:textId="71547041" w:rsidR="00966907" w:rsidRPr="00BC4C92" w:rsidRDefault="00966907" w:rsidP="00DE6FE3">
      <w:pPr>
        <w:rPr>
          <w:rFonts w:asciiTheme="minorHAnsi" w:hAnsiTheme="minorHAnsi" w:cstheme="minorHAnsi"/>
          <w:lang w:val="en-CA"/>
        </w:rPr>
      </w:pPr>
      <w:r w:rsidRPr="00BC4C92">
        <w:rPr>
          <w:rFonts w:asciiTheme="minorHAnsi" w:hAnsiTheme="minorHAnsi" w:cstheme="minorHAnsi"/>
          <w:lang w:val="en-CA"/>
        </w:rPr>
        <w:t xml:space="preserve">Fifth, Ontario has never </w:t>
      </w:r>
      <w:r w:rsidR="008E0753" w:rsidRPr="00BC4C92">
        <w:rPr>
          <w:rFonts w:asciiTheme="minorHAnsi" w:hAnsiTheme="minorHAnsi" w:cstheme="minorHAnsi"/>
          <w:lang w:val="en-CA"/>
        </w:rPr>
        <w:t>announced</w:t>
      </w:r>
      <w:r w:rsidRPr="00BC4C92">
        <w:rPr>
          <w:rFonts w:asciiTheme="minorHAnsi" w:hAnsiTheme="minorHAnsi" w:cstheme="minorHAnsi"/>
          <w:lang w:val="en-CA"/>
        </w:rPr>
        <w:t xml:space="preserve"> a comprehensive multi-year plan with targeted deadlines </w:t>
      </w:r>
      <w:r w:rsidR="00DC6B01" w:rsidRPr="00BC4C92">
        <w:rPr>
          <w:rFonts w:asciiTheme="minorHAnsi" w:hAnsiTheme="minorHAnsi" w:cstheme="minorHAnsi"/>
          <w:lang w:val="en-CA"/>
        </w:rPr>
        <w:t>to</w:t>
      </w:r>
      <w:r w:rsidRPr="00BC4C92">
        <w:rPr>
          <w:rFonts w:asciiTheme="minorHAnsi" w:hAnsiTheme="minorHAnsi" w:cstheme="minorHAnsi"/>
          <w:lang w:val="en-CA"/>
        </w:rPr>
        <w:t xml:space="preserve"> ensure that </w:t>
      </w:r>
      <w:r w:rsidR="008E0753" w:rsidRPr="00BC4C92">
        <w:rPr>
          <w:rFonts w:asciiTheme="minorHAnsi" w:hAnsiTheme="minorHAnsi" w:cstheme="minorHAnsi"/>
          <w:lang w:val="en-CA"/>
        </w:rPr>
        <w:t>the province</w:t>
      </w:r>
      <w:r w:rsidRPr="00BC4C92">
        <w:rPr>
          <w:rFonts w:asciiTheme="minorHAnsi" w:hAnsiTheme="minorHAnsi" w:cstheme="minorHAnsi"/>
          <w:lang w:val="en-CA"/>
        </w:rPr>
        <w:t xml:space="preserve"> </w:t>
      </w:r>
      <w:r w:rsidR="00725605" w:rsidRPr="00BC4C92">
        <w:rPr>
          <w:rFonts w:asciiTheme="minorHAnsi" w:hAnsiTheme="minorHAnsi" w:cstheme="minorHAnsi"/>
          <w:lang w:val="en-CA"/>
        </w:rPr>
        <w:t xml:space="preserve">would </w:t>
      </w:r>
      <w:r w:rsidRPr="00BC4C92">
        <w:rPr>
          <w:rFonts w:asciiTheme="minorHAnsi" w:hAnsiTheme="minorHAnsi" w:cstheme="minorHAnsi"/>
          <w:lang w:val="en-CA"/>
        </w:rPr>
        <w:t>reach the legislated goal of an accessible Ontario</w:t>
      </w:r>
      <w:r w:rsidR="00725605" w:rsidRPr="00BC4C92">
        <w:rPr>
          <w:rFonts w:asciiTheme="minorHAnsi" w:hAnsiTheme="minorHAnsi" w:cstheme="minorHAnsi"/>
          <w:lang w:val="en-CA"/>
        </w:rPr>
        <w:t xml:space="preserve"> by 2025, or ever</w:t>
      </w:r>
      <w:r w:rsidRPr="00BC4C92">
        <w:rPr>
          <w:rFonts w:asciiTheme="minorHAnsi" w:hAnsiTheme="minorHAnsi" w:cstheme="minorHAnsi"/>
          <w:lang w:val="en-CA"/>
        </w:rPr>
        <w:t>.</w:t>
      </w:r>
    </w:p>
    <w:p w14:paraId="0DB4B99B" w14:textId="77777777" w:rsidR="00DD362B" w:rsidRPr="00BC4C92" w:rsidRDefault="00DD362B" w:rsidP="00DE6FE3">
      <w:pPr>
        <w:rPr>
          <w:rFonts w:asciiTheme="minorHAnsi" w:hAnsiTheme="minorHAnsi" w:cstheme="minorHAnsi"/>
          <w:lang w:val="en-CA"/>
        </w:rPr>
      </w:pPr>
    </w:p>
    <w:p w14:paraId="3E4F50E0" w14:textId="4F636187" w:rsidR="00EA198E" w:rsidRPr="00BC4C92" w:rsidRDefault="00725605" w:rsidP="00DE6FE3">
      <w:pPr>
        <w:rPr>
          <w:rFonts w:asciiTheme="minorHAnsi" w:hAnsiTheme="minorHAnsi" w:cstheme="minorHAnsi"/>
          <w:lang w:val="en-CA"/>
        </w:rPr>
      </w:pPr>
      <w:r w:rsidRPr="00BC4C92">
        <w:rPr>
          <w:rFonts w:asciiTheme="minorHAnsi" w:hAnsiTheme="minorHAnsi" w:cstheme="minorHAnsi"/>
          <w:lang w:val="en-CA"/>
        </w:rPr>
        <w:t>O</w:t>
      </w:r>
      <w:r w:rsidR="006C1A0E" w:rsidRPr="00BC4C92">
        <w:rPr>
          <w:rFonts w:asciiTheme="minorHAnsi" w:hAnsiTheme="minorHAnsi" w:cstheme="minorHAnsi"/>
          <w:lang w:val="en-CA"/>
        </w:rPr>
        <w:t xml:space="preserve">ver </w:t>
      </w:r>
      <w:r w:rsidR="00807CFC" w:rsidRPr="00BC4C92">
        <w:rPr>
          <w:rFonts w:asciiTheme="minorHAnsi" w:hAnsiTheme="minorHAnsi" w:cstheme="minorHAnsi"/>
          <w:lang w:val="en-CA"/>
        </w:rPr>
        <w:t>two decades, s</w:t>
      </w:r>
      <w:r w:rsidR="00A43B76" w:rsidRPr="00BC4C92">
        <w:rPr>
          <w:rFonts w:asciiTheme="minorHAnsi" w:hAnsiTheme="minorHAnsi" w:cstheme="minorHAnsi"/>
          <w:lang w:val="en-CA"/>
        </w:rPr>
        <w:t xml:space="preserve">uccessive </w:t>
      </w:r>
      <w:r w:rsidR="008E0753" w:rsidRPr="00BC4C92">
        <w:rPr>
          <w:rFonts w:asciiTheme="minorHAnsi" w:hAnsiTheme="minorHAnsi" w:cstheme="minorHAnsi"/>
          <w:lang w:val="en-CA"/>
        </w:rPr>
        <w:t>G</w:t>
      </w:r>
      <w:r w:rsidR="00A43B76" w:rsidRPr="00BC4C92">
        <w:rPr>
          <w:rFonts w:asciiTheme="minorHAnsi" w:hAnsiTheme="minorHAnsi" w:cstheme="minorHAnsi"/>
          <w:lang w:val="en-CA"/>
        </w:rPr>
        <w:t xml:space="preserve">overnments </w:t>
      </w:r>
      <w:r w:rsidR="00606F55" w:rsidRPr="00BC4C92">
        <w:rPr>
          <w:rFonts w:asciiTheme="minorHAnsi" w:hAnsiTheme="minorHAnsi" w:cstheme="minorHAnsi"/>
          <w:lang w:val="en-CA"/>
        </w:rPr>
        <w:t xml:space="preserve">were </w:t>
      </w:r>
      <w:r w:rsidR="008D4D68" w:rsidRPr="00BC4C92">
        <w:rPr>
          <w:rFonts w:asciiTheme="minorHAnsi" w:hAnsiTheme="minorHAnsi" w:cstheme="minorHAnsi"/>
          <w:lang w:val="en-CA"/>
        </w:rPr>
        <w:t xml:space="preserve">told about </w:t>
      </w:r>
      <w:r w:rsidR="00A43B76" w:rsidRPr="00BC4C92">
        <w:rPr>
          <w:rFonts w:asciiTheme="minorHAnsi" w:hAnsiTheme="minorHAnsi" w:cstheme="minorHAnsi"/>
          <w:lang w:val="en-CA"/>
        </w:rPr>
        <w:t>the need to strengthen and speed up the AODA's implementation</w:t>
      </w:r>
      <w:r w:rsidR="008D4D68" w:rsidRPr="00BC4C92">
        <w:rPr>
          <w:rFonts w:asciiTheme="minorHAnsi" w:hAnsiTheme="minorHAnsi" w:cstheme="minorHAnsi"/>
          <w:lang w:val="en-CA"/>
        </w:rPr>
        <w:t>.</w:t>
      </w:r>
      <w:r w:rsidR="00A43B76" w:rsidRPr="00BC4C92">
        <w:rPr>
          <w:rFonts w:asciiTheme="minorHAnsi" w:hAnsiTheme="minorHAnsi" w:cstheme="minorHAnsi"/>
          <w:lang w:val="en-CA"/>
        </w:rPr>
        <w:t xml:space="preserve"> Ontario's disability community </w:t>
      </w:r>
      <w:r w:rsidR="00606F55" w:rsidRPr="00BC4C92">
        <w:rPr>
          <w:rFonts w:asciiTheme="minorHAnsi" w:hAnsiTheme="minorHAnsi" w:cstheme="minorHAnsi"/>
          <w:lang w:val="en-CA"/>
        </w:rPr>
        <w:t xml:space="preserve">and </w:t>
      </w:r>
      <w:r w:rsidR="00DF40F5" w:rsidRPr="00BC4C92">
        <w:rPr>
          <w:rFonts w:asciiTheme="minorHAnsi" w:hAnsiTheme="minorHAnsi" w:cstheme="minorHAnsi"/>
          <w:lang w:val="en-CA"/>
        </w:rPr>
        <w:t xml:space="preserve">four </w:t>
      </w:r>
      <w:r w:rsidR="00A43B76" w:rsidRPr="00BC4C92">
        <w:rPr>
          <w:rFonts w:asciiTheme="minorHAnsi" w:hAnsiTheme="minorHAnsi" w:cstheme="minorHAnsi"/>
          <w:lang w:val="en-CA"/>
        </w:rPr>
        <w:t xml:space="preserve">successive mandatory Government-appointed </w:t>
      </w:r>
      <w:r w:rsidR="00A57CB6" w:rsidRPr="00BC4C92">
        <w:rPr>
          <w:rFonts w:asciiTheme="minorHAnsi" w:hAnsiTheme="minorHAnsi" w:cstheme="minorHAnsi"/>
          <w:lang w:val="en-CA"/>
        </w:rPr>
        <w:t xml:space="preserve">AODA </w:t>
      </w:r>
      <w:r w:rsidR="00A43B76" w:rsidRPr="00BC4C92">
        <w:rPr>
          <w:rFonts w:asciiTheme="minorHAnsi" w:hAnsiTheme="minorHAnsi" w:cstheme="minorHAnsi"/>
          <w:lang w:val="en-CA"/>
        </w:rPr>
        <w:t>Independent Reviews</w:t>
      </w:r>
      <w:r w:rsidR="00606F55" w:rsidRPr="00BC4C92">
        <w:rPr>
          <w:rFonts w:asciiTheme="minorHAnsi" w:hAnsiTheme="minorHAnsi" w:cstheme="minorHAnsi"/>
          <w:lang w:val="en-CA"/>
        </w:rPr>
        <w:t xml:space="preserve"> gave the</w:t>
      </w:r>
      <w:r w:rsidR="008E0753" w:rsidRPr="00BC4C92">
        <w:rPr>
          <w:rFonts w:asciiTheme="minorHAnsi" w:hAnsiTheme="minorHAnsi" w:cstheme="minorHAnsi"/>
          <w:lang w:val="en-CA"/>
        </w:rPr>
        <w:t xml:space="preserve"> Government</w:t>
      </w:r>
      <w:r w:rsidR="00606F55" w:rsidRPr="00BC4C92">
        <w:rPr>
          <w:rFonts w:asciiTheme="minorHAnsi" w:hAnsiTheme="minorHAnsi" w:cstheme="minorHAnsi"/>
          <w:lang w:val="en-CA"/>
        </w:rPr>
        <w:t xml:space="preserve"> practical recommendations</w:t>
      </w:r>
      <w:r w:rsidR="00A57CB6" w:rsidRPr="00BC4C92">
        <w:rPr>
          <w:rFonts w:asciiTheme="minorHAnsi" w:hAnsiTheme="minorHAnsi" w:cstheme="minorHAnsi"/>
          <w:lang w:val="en-CA"/>
        </w:rPr>
        <w:t>.</w:t>
      </w:r>
    </w:p>
    <w:p w14:paraId="0BEB10EC" w14:textId="77777777" w:rsidR="00DF185F" w:rsidRPr="00BC4C92" w:rsidRDefault="00DF185F" w:rsidP="00DE6FE3">
      <w:pPr>
        <w:rPr>
          <w:rFonts w:asciiTheme="minorHAnsi" w:hAnsiTheme="minorHAnsi" w:cstheme="minorHAnsi"/>
          <w:lang w:val="en-CA"/>
        </w:rPr>
      </w:pPr>
    </w:p>
    <w:p w14:paraId="18AB51EC" w14:textId="3B3CF614" w:rsidR="007C42E6" w:rsidRPr="00BC4C92" w:rsidRDefault="00C13F09" w:rsidP="00C13F09">
      <w:pPr>
        <w:rPr>
          <w:rFonts w:asciiTheme="minorHAnsi" w:hAnsiTheme="minorHAnsi" w:cstheme="minorHAnsi"/>
        </w:rPr>
      </w:pPr>
      <w:bookmarkStart w:id="4" w:name="_Hlk88378697"/>
      <w:r w:rsidRPr="00BC4C92">
        <w:rPr>
          <w:rFonts w:asciiTheme="minorHAnsi" w:hAnsiTheme="minorHAnsi" w:cstheme="minorHAnsi"/>
        </w:rPr>
        <w:t xml:space="preserve">We </w:t>
      </w:r>
      <w:r w:rsidR="007C42E6" w:rsidRPr="00BC4C92">
        <w:rPr>
          <w:rFonts w:asciiTheme="minorHAnsi" w:hAnsiTheme="minorHAnsi" w:cstheme="minorHAnsi"/>
        </w:rPr>
        <w:t xml:space="preserve">present </w:t>
      </w:r>
      <w:r w:rsidR="006C1A0E" w:rsidRPr="00BC4C92">
        <w:rPr>
          <w:rFonts w:asciiTheme="minorHAnsi" w:hAnsiTheme="minorHAnsi" w:cstheme="minorHAnsi"/>
        </w:rPr>
        <w:t xml:space="preserve">the </w:t>
      </w:r>
      <w:r w:rsidR="00DC6B01" w:rsidRPr="00BC4C92">
        <w:rPr>
          <w:rFonts w:asciiTheme="minorHAnsi" w:hAnsiTheme="minorHAnsi" w:cstheme="minorHAnsi"/>
        </w:rPr>
        <w:t>A</w:t>
      </w:r>
      <w:r w:rsidR="006C1A0E" w:rsidRPr="00BC4C92">
        <w:rPr>
          <w:rFonts w:asciiTheme="minorHAnsi" w:hAnsiTheme="minorHAnsi" w:cstheme="minorHAnsi"/>
        </w:rPr>
        <w:t xml:space="preserve">ccessible Ontario Pledge </w:t>
      </w:r>
      <w:r w:rsidR="00DC6B01" w:rsidRPr="00BC4C92">
        <w:rPr>
          <w:rFonts w:asciiTheme="minorHAnsi" w:hAnsiTheme="minorHAnsi" w:cstheme="minorHAnsi"/>
        </w:rPr>
        <w:t xml:space="preserve">to </w:t>
      </w:r>
      <w:r w:rsidRPr="00BC4C92">
        <w:rPr>
          <w:rFonts w:asciiTheme="minorHAnsi" w:hAnsiTheme="minorHAnsi" w:cstheme="minorHAnsi"/>
        </w:rPr>
        <w:t xml:space="preserve">you in </w:t>
      </w:r>
      <w:r w:rsidR="007C42E6" w:rsidRPr="00BC4C92">
        <w:rPr>
          <w:rFonts w:asciiTheme="minorHAnsi" w:hAnsiTheme="minorHAnsi" w:cstheme="minorHAnsi"/>
        </w:rPr>
        <w:t>a</w:t>
      </w:r>
      <w:r w:rsidRPr="00BC4C92">
        <w:rPr>
          <w:rFonts w:asciiTheme="minorHAnsi" w:hAnsiTheme="minorHAnsi" w:cstheme="minorHAnsi"/>
        </w:rPr>
        <w:t xml:space="preserve"> spirit of non-partisanship. </w:t>
      </w:r>
      <w:r w:rsidR="007C42E6" w:rsidRPr="00BC4C92">
        <w:rPr>
          <w:rFonts w:asciiTheme="minorHAnsi" w:hAnsiTheme="minorHAnsi" w:cstheme="minorHAnsi"/>
        </w:rPr>
        <w:t xml:space="preserve">We aim for strong commitments from all parties. </w:t>
      </w:r>
      <w:r w:rsidRPr="00BC4C92">
        <w:rPr>
          <w:rFonts w:asciiTheme="minorHAnsi" w:hAnsiTheme="minorHAnsi" w:cstheme="minorHAnsi"/>
        </w:rPr>
        <w:t xml:space="preserve">We </w:t>
      </w:r>
      <w:r w:rsidR="007C42E6" w:rsidRPr="00BC4C92">
        <w:rPr>
          <w:rFonts w:asciiTheme="minorHAnsi" w:hAnsiTheme="minorHAnsi" w:cstheme="minorHAnsi"/>
        </w:rPr>
        <w:t xml:space="preserve">never </w:t>
      </w:r>
      <w:r w:rsidRPr="00BC4C92">
        <w:rPr>
          <w:rFonts w:asciiTheme="minorHAnsi" w:hAnsiTheme="minorHAnsi" w:cstheme="minorHAnsi"/>
        </w:rPr>
        <w:t>seek to elect or defeat any party or candidate.</w:t>
      </w:r>
    </w:p>
    <w:p w14:paraId="6A714079" w14:textId="77777777" w:rsidR="007C42E6" w:rsidRPr="00BC4C92" w:rsidRDefault="007C42E6" w:rsidP="00C13F09">
      <w:pPr>
        <w:rPr>
          <w:rFonts w:asciiTheme="minorHAnsi" w:hAnsiTheme="minorHAnsi" w:cstheme="minorHAnsi"/>
        </w:rPr>
      </w:pPr>
    </w:p>
    <w:p w14:paraId="7C1FFEE9" w14:textId="6289EB9F" w:rsidR="00C13F09" w:rsidRPr="00BC4C92" w:rsidRDefault="00C13F09" w:rsidP="00C13F09">
      <w:pPr>
        <w:rPr>
          <w:rFonts w:asciiTheme="minorHAnsi" w:eastAsia="Calibri" w:hAnsiTheme="minorHAnsi" w:cstheme="minorHAnsi"/>
          <w:lang w:val="en-CA"/>
        </w:rPr>
      </w:pPr>
      <w:r w:rsidRPr="00BC4C92">
        <w:rPr>
          <w:rFonts w:asciiTheme="minorHAnsi" w:eastAsia="Calibri" w:hAnsiTheme="minorHAnsi" w:cstheme="minorHAnsi"/>
          <w:lang w:val="en-CA"/>
        </w:rPr>
        <w:t xml:space="preserve">In each Ontario election since 1995, some or all parties made election commitments </w:t>
      </w:r>
      <w:r w:rsidR="008E0753" w:rsidRPr="00BC4C92">
        <w:rPr>
          <w:rFonts w:asciiTheme="minorHAnsi" w:eastAsia="Calibri" w:hAnsiTheme="minorHAnsi" w:cstheme="minorHAnsi"/>
          <w:lang w:val="en-CA"/>
        </w:rPr>
        <w:t>on</w:t>
      </w:r>
      <w:r w:rsidRPr="00BC4C92">
        <w:rPr>
          <w:rFonts w:asciiTheme="minorHAnsi" w:eastAsia="Calibri" w:hAnsiTheme="minorHAnsi" w:cstheme="minorHAnsi"/>
          <w:lang w:val="en-CA"/>
        </w:rPr>
        <w:t xml:space="preserve"> disability accessibility.</w:t>
      </w:r>
      <w:r w:rsidR="00B64388" w:rsidRPr="00BC4C92">
        <w:rPr>
          <w:rFonts w:asciiTheme="minorHAnsi" w:eastAsia="Calibri" w:hAnsiTheme="minorHAnsi" w:cstheme="minorHAnsi"/>
          <w:lang w:val="en-CA"/>
        </w:rPr>
        <w:t xml:space="preserve"> </w:t>
      </w:r>
      <w:r w:rsidRPr="00BC4C92">
        <w:rPr>
          <w:rFonts w:asciiTheme="minorHAnsi" w:eastAsia="Calibri" w:hAnsiTheme="minorHAnsi" w:cstheme="minorHAnsi"/>
          <w:lang w:val="en-CA"/>
        </w:rPr>
        <w:t xml:space="preserve">They </w:t>
      </w:r>
      <w:r w:rsidR="008E0753" w:rsidRPr="00BC4C92">
        <w:rPr>
          <w:rFonts w:asciiTheme="minorHAnsi" w:eastAsia="Calibri" w:hAnsiTheme="minorHAnsi" w:cstheme="minorHAnsi"/>
          <w:lang w:val="en-CA"/>
        </w:rPr>
        <w:t>have always done so</w:t>
      </w:r>
      <w:r w:rsidR="00810401" w:rsidRPr="00BC4C92">
        <w:rPr>
          <w:rFonts w:asciiTheme="minorHAnsi" w:eastAsia="Calibri" w:hAnsiTheme="minorHAnsi" w:cstheme="minorHAnsi"/>
          <w:lang w:val="en-CA"/>
        </w:rPr>
        <w:t xml:space="preserve"> </w:t>
      </w:r>
      <w:r w:rsidRPr="00BC4C92">
        <w:rPr>
          <w:rFonts w:asciiTheme="minorHAnsi" w:eastAsia="Calibri" w:hAnsiTheme="minorHAnsi" w:cstheme="minorHAnsi"/>
          <w:lang w:val="en-CA"/>
        </w:rPr>
        <w:t xml:space="preserve">in letters to the </w:t>
      </w:r>
      <w:hyperlink r:id="rId19" w:history="1">
        <w:r w:rsidRPr="00BC4C92">
          <w:rPr>
            <w:rFonts w:asciiTheme="minorHAnsi" w:eastAsia="Calibri" w:hAnsiTheme="minorHAnsi" w:cstheme="minorHAnsi"/>
            <w:color w:val="0000FF"/>
            <w:u w:val="single"/>
            <w:lang w:val="en-CA"/>
          </w:rPr>
          <w:t>AODA Alliance</w:t>
        </w:r>
      </w:hyperlink>
      <w:r w:rsidRPr="00BC4C92">
        <w:rPr>
          <w:rFonts w:asciiTheme="minorHAnsi" w:eastAsia="Calibri" w:hAnsiTheme="minorHAnsi" w:cstheme="minorHAnsi"/>
          <w:lang w:val="en-CA"/>
        </w:rPr>
        <w:t xml:space="preserve"> or</w:t>
      </w:r>
      <w:r w:rsidR="00DC6B01" w:rsidRPr="00BC4C92">
        <w:rPr>
          <w:rFonts w:asciiTheme="minorHAnsi" w:eastAsia="Calibri" w:hAnsiTheme="minorHAnsi" w:cstheme="minorHAnsi"/>
          <w:lang w:val="en-CA"/>
        </w:rPr>
        <w:t>,</w:t>
      </w:r>
      <w:r w:rsidRPr="00BC4C92">
        <w:rPr>
          <w:rFonts w:asciiTheme="minorHAnsi" w:eastAsia="Calibri" w:hAnsiTheme="minorHAnsi" w:cstheme="minorHAnsi"/>
          <w:lang w:val="en-CA"/>
        </w:rPr>
        <w:t xml:space="preserve"> before 2005, to our predecessor, the </w:t>
      </w:r>
      <w:hyperlink r:id="rId20" w:history="1">
        <w:r w:rsidRPr="00BC4C92">
          <w:rPr>
            <w:rFonts w:asciiTheme="minorHAnsi" w:eastAsia="Calibri" w:hAnsiTheme="minorHAnsi" w:cstheme="minorHAnsi"/>
            <w:color w:val="0000FF"/>
            <w:u w:val="single"/>
            <w:lang w:val="en-CA"/>
          </w:rPr>
          <w:t>Ontarians with Disabilities Act Committee</w:t>
        </w:r>
      </w:hyperlink>
      <w:r w:rsidRPr="00BC4C92">
        <w:rPr>
          <w:rFonts w:asciiTheme="minorHAnsi" w:eastAsia="Calibri" w:hAnsiTheme="minorHAnsi" w:cstheme="minorHAnsi"/>
          <w:lang w:val="en-CA"/>
        </w:rPr>
        <w:t>.</w:t>
      </w:r>
    </w:p>
    <w:p w14:paraId="4EC2F4F6" w14:textId="77777777" w:rsidR="00BA5C79" w:rsidRPr="00BC4C92" w:rsidRDefault="00BA5C79" w:rsidP="00BA5C79">
      <w:pPr>
        <w:widowControl w:val="0"/>
        <w:rPr>
          <w:rFonts w:asciiTheme="minorHAnsi" w:hAnsiTheme="minorHAnsi" w:cstheme="minorHAnsi"/>
        </w:rPr>
      </w:pPr>
    </w:p>
    <w:p w14:paraId="24095928" w14:textId="1538E9F4" w:rsidR="00736267" w:rsidRPr="00BC4C92" w:rsidRDefault="000B2F90" w:rsidP="00BA5C79">
      <w:pPr>
        <w:widowControl w:val="0"/>
        <w:rPr>
          <w:rFonts w:asciiTheme="minorHAnsi" w:hAnsiTheme="minorHAnsi" w:cstheme="minorHAnsi"/>
        </w:rPr>
      </w:pPr>
      <w:r w:rsidRPr="00BC4C92">
        <w:rPr>
          <w:rFonts w:asciiTheme="minorHAnsi" w:hAnsiTheme="minorHAnsi" w:cstheme="minorHAnsi"/>
        </w:rPr>
        <w:t>We do</w:t>
      </w:r>
      <w:r w:rsidR="00CA278F" w:rsidRPr="00BC4C92">
        <w:rPr>
          <w:rFonts w:asciiTheme="minorHAnsi" w:hAnsiTheme="minorHAnsi" w:cstheme="minorHAnsi"/>
        </w:rPr>
        <w:t xml:space="preserve"> no</w:t>
      </w:r>
      <w:r w:rsidRPr="00BC4C92">
        <w:rPr>
          <w:rFonts w:asciiTheme="minorHAnsi" w:hAnsiTheme="minorHAnsi" w:cstheme="minorHAnsi"/>
        </w:rPr>
        <w:t xml:space="preserve">t </w:t>
      </w:r>
      <w:r w:rsidR="00966907" w:rsidRPr="00BC4C92">
        <w:rPr>
          <w:rFonts w:asciiTheme="minorHAnsi" w:hAnsiTheme="minorHAnsi" w:cstheme="minorHAnsi"/>
        </w:rPr>
        <w:t>ask you to set a new final deadline</w:t>
      </w:r>
      <w:r w:rsidR="006D1988" w:rsidRPr="00BC4C92">
        <w:rPr>
          <w:rFonts w:asciiTheme="minorHAnsi" w:hAnsiTheme="minorHAnsi" w:cstheme="minorHAnsi"/>
        </w:rPr>
        <w:t xml:space="preserve"> for Ontario to become accessible</w:t>
      </w:r>
      <w:r w:rsidR="00966907" w:rsidRPr="00BC4C92">
        <w:rPr>
          <w:rFonts w:asciiTheme="minorHAnsi" w:hAnsiTheme="minorHAnsi" w:cstheme="minorHAnsi"/>
        </w:rPr>
        <w:t xml:space="preserve">. The AODA </w:t>
      </w:r>
      <w:r w:rsidR="008E0753" w:rsidRPr="00BC4C92">
        <w:rPr>
          <w:rFonts w:asciiTheme="minorHAnsi" w:hAnsiTheme="minorHAnsi" w:cstheme="minorHAnsi"/>
        </w:rPr>
        <w:t>has set</w:t>
      </w:r>
      <w:r w:rsidR="00966907" w:rsidRPr="00BC4C92">
        <w:rPr>
          <w:rFonts w:asciiTheme="minorHAnsi" w:hAnsiTheme="minorHAnsi" w:cstheme="minorHAnsi"/>
        </w:rPr>
        <w:t xml:space="preserve"> the deadline</w:t>
      </w:r>
      <w:r w:rsidR="008E0753" w:rsidRPr="00BC4C92">
        <w:rPr>
          <w:rFonts w:asciiTheme="minorHAnsi" w:hAnsiTheme="minorHAnsi" w:cstheme="minorHAnsi"/>
        </w:rPr>
        <w:t>.</w:t>
      </w:r>
      <w:r w:rsidR="00966907" w:rsidRPr="00BC4C92">
        <w:rPr>
          <w:rFonts w:asciiTheme="minorHAnsi" w:hAnsiTheme="minorHAnsi" w:cstheme="minorHAnsi"/>
        </w:rPr>
        <w:t xml:space="preserve"> </w:t>
      </w:r>
      <w:r w:rsidR="008E0753" w:rsidRPr="00BC4C92">
        <w:rPr>
          <w:rFonts w:asciiTheme="minorHAnsi" w:hAnsiTheme="minorHAnsi" w:cstheme="minorHAnsi"/>
        </w:rPr>
        <w:t>It</w:t>
      </w:r>
      <w:r w:rsidR="00966907" w:rsidRPr="00BC4C92">
        <w:rPr>
          <w:rFonts w:asciiTheme="minorHAnsi" w:hAnsiTheme="minorHAnsi" w:cstheme="minorHAnsi"/>
        </w:rPr>
        <w:t xml:space="preserve"> must remain. The comprehensive action </w:t>
      </w:r>
      <w:proofErr w:type="gramStart"/>
      <w:r w:rsidR="00966907" w:rsidRPr="00BC4C92">
        <w:rPr>
          <w:rFonts w:asciiTheme="minorHAnsi" w:hAnsiTheme="minorHAnsi" w:cstheme="minorHAnsi"/>
        </w:rPr>
        <w:t>plan</w:t>
      </w:r>
      <w:proofErr w:type="gramEnd"/>
      <w:r w:rsidR="00966907" w:rsidRPr="00BC4C92">
        <w:rPr>
          <w:rFonts w:asciiTheme="minorHAnsi" w:hAnsiTheme="minorHAnsi" w:cstheme="minorHAnsi"/>
        </w:rPr>
        <w:t xml:space="preserve"> that Ontario needs should </w:t>
      </w:r>
      <w:r w:rsidR="008E0753" w:rsidRPr="00BC4C92">
        <w:rPr>
          <w:rFonts w:asciiTheme="minorHAnsi" w:hAnsiTheme="minorHAnsi" w:cstheme="minorHAnsi"/>
        </w:rPr>
        <w:t>bring</w:t>
      </w:r>
      <w:r w:rsidR="00966907" w:rsidRPr="00BC4C92">
        <w:rPr>
          <w:rFonts w:asciiTheme="minorHAnsi" w:hAnsiTheme="minorHAnsi" w:cstheme="minorHAnsi"/>
        </w:rPr>
        <w:t xml:space="preserve"> each sector of the economy to the goal of accessibility as soon as that sector can achieve</w:t>
      </w:r>
      <w:r w:rsidR="008E0753" w:rsidRPr="00BC4C92">
        <w:rPr>
          <w:rFonts w:asciiTheme="minorHAnsi" w:hAnsiTheme="minorHAnsi" w:cstheme="minorHAnsi"/>
        </w:rPr>
        <w:t xml:space="preserve"> this</w:t>
      </w:r>
      <w:r w:rsidR="00966907" w:rsidRPr="00BC4C92">
        <w:rPr>
          <w:rFonts w:asciiTheme="minorHAnsi" w:hAnsiTheme="minorHAnsi" w:cstheme="minorHAnsi"/>
        </w:rPr>
        <w:t xml:space="preserve">. </w:t>
      </w:r>
      <w:r w:rsidR="00DA28AE" w:rsidRPr="00BC4C92">
        <w:rPr>
          <w:rFonts w:asciiTheme="minorHAnsi" w:hAnsiTheme="minorHAnsi" w:cstheme="minorHAnsi"/>
        </w:rPr>
        <w:t xml:space="preserve">Only through a detailed </w:t>
      </w:r>
      <w:r w:rsidRPr="00BC4C92">
        <w:rPr>
          <w:rFonts w:asciiTheme="minorHAnsi" w:hAnsiTheme="minorHAnsi" w:cstheme="minorHAnsi"/>
        </w:rPr>
        <w:t xml:space="preserve">public </w:t>
      </w:r>
      <w:r w:rsidR="00DA28AE" w:rsidRPr="00BC4C92">
        <w:rPr>
          <w:rFonts w:asciiTheme="minorHAnsi" w:hAnsiTheme="minorHAnsi" w:cstheme="minorHAnsi"/>
        </w:rPr>
        <w:t>plan of action with clear timelines will Ontario succeed.</w:t>
      </w:r>
    </w:p>
    <w:p w14:paraId="54ADD717" w14:textId="77777777" w:rsidR="00736267" w:rsidRPr="00BC4C92" w:rsidRDefault="00736267" w:rsidP="00BA5C79">
      <w:pPr>
        <w:widowControl w:val="0"/>
        <w:rPr>
          <w:rFonts w:asciiTheme="minorHAnsi" w:hAnsiTheme="minorHAnsi" w:cstheme="minorHAnsi"/>
        </w:rPr>
      </w:pPr>
    </w:p>
    <w:p w14:paraId="7DB6DBF2" w14:textId="3FF611C7" w:rsidR="00DA28AE" w:rsidRPr="00BC4C92" w:rsidRDefault="00117F8E" w:rsidP="00BA5C79">
      <w:pPr>
        <w:widowControl w:val="0"/>
        <w:rPr>
          <w:rFonts w:asciiTheme="minorHAnsi" w:hAnsiTheme="minorHAnsi" w:cstheme="minorHAnsi"/>
        </w:rPr>
      </w:pPr>
      <w:r w:rsidRPr="00BC4C92">
        <w:rPr>
          <w:rFonts w:asciiTheme="minorHAnsi" w:hAnsiTheme="minorHAnsi" w:cstheme="minorHAnsi"/>
        </w:rPr>
        <w:lastRenderedPageBreak/>
        <w:t xml:space="preserve">Please make the Accessible Ontario Pledge. </w:t>
      </w:r>
      <w:r w:rsidR="00AA4E18" w:rsidRPr="00BC4C92">
        <w:rPr>
          <w:rFonts w:asciiTheme="minorHAnsi" w:hAnsiTheme="minorHAnsi" w:cstheme="minorHAnsi"/>
        </w:rPr>
        <w:t xml:space="preserve">We will make public your response to this request. </w:t>
      </w:r>
      <w:r w:rsidR="00DA28AE" w:rsidRPr="00BC4C92">
        <w:rPr>
          <w:rFonts w:asciiTheme="minorHAnsi" w:hAnsiTheme="minorHAnsi" w:cstheme="minorHAnsi"/>
        </w:rPr>
        <w:t>Every Ontarian needs all parties to make the Accessible Ontario Pledge.</w:t>
      </w:r>
      <w:r w:rsidR="006D1988" w:rsidRPr="00BC4C92">
        <w:rPr>
          <w:rFonts w:asciiTheme="minorHAnsi" w:hAnsiTheme="minorHAnsi" w:cstheme="minorHAnsi"/>
        </w:rPr>
        <w:t xml:space="preserve"> Everyone has a disability now or gets one later in life.</w:t>
      </w:r>
    </w:p>
    <w:p w14:paraId="4BAA57F7" w14:textId="77777777" w:rsidR="00DA28AE" w:rsidRPr="00BC4C92" w:rsidRDefault="00DA28AE" w:rsidP="00A72CD8">
      <w:pPr>
        <w:widowControl w:val="0"/>
        <w:rPr>
          <w:rFonts w:asciiTheme="minorHAnsi" w:hAnsiTheme="minorHAnsi" w:cstheme="minorHAnsi"/>
        </w:rPr>
      </w:pPr>
    </w:p>
    <w:p w14:paraId="194C3A26" w14:textId="285B2515" w:rsidR="00A72CD8" w:rsidRPr="00BC4C92" w:rsidRDefault="00A72CD8" w:rsidP="00A72CD8">
      <w:pPr>
        <w:widowControl w:val="0"/>
        <w:rPr>
          <w:rFonts w:asciiTheme="minorHAnsi" w:hAnsiTheme="minorHAnsi" w:cstheme="minorHAnsi"/>
        </w:rPr>
      </w:pPr>
      <w:r w:rsidRPr="00BC4C92">
        <w:rPr>
          <w:rFonts w:asciiTheme="minorHAnsi" w:hAnsiTheme="minorHAnsi" w:cstheme="minorHAnsi"/>
        </w:rPr>
        <w:t xml:space="preserve">Sincerely, </w:t>
      </w:r>
    </w:p>
    <w:p w14:paraId="1C5F8359" w14:textId="77777777" w:rsidR="00A72CD8" w:rsidRPr="00BC4C92" w:rsidRDefault="00A72CD8" w:rsidP="00A72CD8">
      <w:pPr>
        <w:widowControl w:val="0"/>
        <w:rPr>
          <w:rFonts w:asciiTheme="minorHAnsi" w:hAnsiTheme="minorHAnsi" w:cstheme="minorHAnsi"/>
        </w:rPr>
      </w:pPr>
    </w:p>
    <w:p w14:paraId="58D9F4CD" w14:textId="3CAD0249" w:rsidR="00A72CD8" w:rsidRPr="00BC4C92" w:rsidRDefault="00A72CD8" w:rsidP="00A72CD8">
      <w:pPr>
        <w:widowControl w:val="0"/>
        <w:rPr>
          <w:rFonts w:asciiTheme="minorHAnsi" w:hAnsiTheme="minorHAnsi" w:cstheme="minorHAnsi"/>
        </w:rPr>
      </w:pPr>
      <w:r w:rsidRPr="00BC4C92">
        <w:rPr>
          <w:rFonts w:asciiTheme="minorHAnsi" w:hAnsiTheme="minorHAnsi" w:cstheme="minorHAnsi"/>
        </w:rPr>
        <w:t>David Lepofsky, CM, O.</w:t>
      </w:r>
      <w:r w:rsidR="007D16FD" w:rsidRPr="00BC4C92">
        <w:rPr>
          <w:rFonts w:asciiTheme="minorHAnsi" w:hAnsiTheme="minorHAnsi" w:cstheme="minorHAnsi"/>
        </w:rPr>
        <w:t xml:space="preserve"> </w:t>
      </w:r>
      <w:r w:rsidRPr="00BC4C92">
        <w:rPr>
          <w:rFonts w:asciiTheme="minorHAnsi" w:hAnsiTheme="minorHAnsi" w:cstheme="minorHAnsi"/>
        </w:rPr>
        <w:t>Ont.</w:t>
      </w:r>
      <w:r w:rsidR="00117F8E" w:rsidRPr="00BC4C92">
        <w:rPr>
          <w:rFonts w:asciiTheme="minorHAnsi" w:hAnsiTheme="minorHAnsi" w:cstheme="minorHAnsi"/>
        </w:rPr>
        <w:t xml:space="preserve"> </w:t>
      </w:r>
      <w:r w:rsidRPr="00BC4C92">
        <w:rPr>
          <w:rFonts w:asciiTheme="minorHAnsi" w:hAnsiTheme="minorHAnsi" w:cstheme="minorHAnsi"/>
        </w:rPr>
        <w:t>Chair, Accessibility for Ontarians with Disabilities Act Alliance</w:t>
      </w:r>
    </w:p>
    <w:p w14:paraId="3C9140A7" w14:textId="6CE00AFD" w:rsidR="00A72CD8" w:rsidRPr="00BC4C92" w:rsidRDefault="00A72CD8" w:rsidP="00A72CD8">
      <w:pPr>
        <w:widowControl w:val="0"/>
        <w:rPr>
          <w:rFonts w:asciiTheme="minorHAnsi" w:hAnsiTheme="minorHAnsi" w:cstheme="minorHAnsi"/>
        </w:rPr>
      </w:pPr>
    </w:p>
    <w:p w14:paraId="6A126F6A" w14:textId="0DEC8A32" w:rsidR="003C3BA0" w:rsidRPr="00BC4C92" w:rsidRDefault="00374F37" w:rsidP="00374F37">
      <w:pPr>
        <w:pStyle w:val="Heading3"/>
        <w:rPr>
          <w:rFonts w:asciiTheme="minorHAnsi" w:hAnsiTheme="minorHAnsi" w:cstheme="minorHAnsi"/>
        </w:rPr>
      </w:pPr>
      <w:r w:rsidRPr="00BC4C92">
        <w:rPr>
          <w:rFonts w:asciiTheme="minorHAnsi" w:hAnsiTheme="minorHAnsi" w:cstheme="minorHAnsi"/>
        </w:rPr>
        <w:t>Accessible Ontario Pledge</w:t>
      </w:r>
    </w:p>
    <w:p w14:paraId="4255DD28" w14:textId="5083C7E7" w:rsidR="007062C6" w:rsidRPr="00BC4C92" w:rsidRDefault="007062C6" w:rsidP="003420A5">
      <w:pPr>
        <w:pStyle w:val="Heading4"/>
        <w:numPr>
          <w:ilvl w:val="0"/>
          <w:numId w:val="14"/>
        </w:numPr>
        <w:ind w:left="360"/>
        <w:rPr>
          <w:rFonts w:asciiTheme="minorHAnsi" w:hAnsiTheme="minorHAnsi" w:cstheme="minorHAnsi"/>
        </w:rPr>
      </w:pPr>
      <w:r w:rsidRPr="00BC4C92">
        <w:rPr>
          <w:rFonts w:asciiTheme="minorHAnsi" w:hAnsiTheme="minorHAnsi" w:cstheme="minorHAnsi"/>
        </w:rPr>
        <w:t xml:space="preserve">Foster and Strengthen Our Relationship with Your Party </w:t>
      </w:r>
    </w:p>
    <w:bookmarkEnd w:id="4"/>
    <w:p w14:paraId="1E2254CB" w14:textId="77777777" w:rsidR="00AA4E18" w:rsidRPr="00BC4C92" w:rsidRDefault="00AA4E18" w:rsidP="00BB3158">
      <w:pPr>
        <w:rPr>
          <w:rFonts w:asciiTheme="minorHAnsi" w:hAnsiTheme="minorHAnsi" w:cstheme="minorHAnsi"/>
        </w:rPr>
      </w:pPr>
    </w:p>
    <w:p w14:paraId="0D533523" w14:textId="37FDC95A" w:rsidR="00BB3158" w:rsidRPr="00BC4C92" w:rsidRDefault="0021313F" w:rsidP="00BB3158">
      <w:pPr>
        <w:rPr>
          <w:rFonts w:asciiTheme="minorHAnsi" w:hAnsiTheme="minorHAnsi" w:cstheme="minorHAnsi"/>
        </w:rPr>
      </w:pPr>
      <w:r w:rsidRPr="00BC4C92">
        <w:rPr>
          <w:rFonts w:asciiTheme="minorHAnsi" w:hAnsiTheme="minorHAnsi" w:cstheme="minorHAnsi"/>
        </w:rPr>
        <w:t xml:space="preserve">We </w:t>
      </w:r>
      <w:r w:rsidR="009D2602" w:rsidRPr="00BC4C92">
        <w:rPr>
          <w:rFonts w:asciiTheme="minorHAnsi" w:hAnsiTheme="minorHAnsi" w:cstheme="minorHAnsi"/>
        </w:rPr>
        <w:t xml:space="preserve">are </w:t>
      </w:r>
      <w:r w:rsidR="00BB3158" w:rsidRPr="00BC4C92">
        <w:rPr>
          <w:rFonts w:asciiTheme="minorHAnsi" w:hAnsiTheme="minorHAnsi" w:cstheme="minorHAnsi"/>
        </w:rPr>
        <w:t xml:space="preserve">recognized in the </w:t>
      </w:r>
      <w:r w:rsidR="00D259F0" w:rsidRPr="00BC4C92">
        <w:rPr>
          <w:rFonts w:asciiTheme="minorHAnsi" w:hAnsiTheme="minorHAnsi" w:cstheme="minorHAnsi"/>
        </w:rPr>
        <w:t>l</w:t>
      </w:r>
      <w:r w:rsidR="00BB3158" w:rsidRPr="00BC4C92">
        <w:rPr>
          <w:rFonts w:asciiTheme="minorHAnsi" w:hAnsiTheme="minorHAnsi" w:cstheme="minorHAnsi"/>
        </w:rPr>
        <w:t>egislature</w:t>
      </w:r>
      <w:r w:rsidRPr="00BC4C92">
        <w:rPr>
          <w:rFonts w:asciiTheme="minorHAnsi" w:hAnsiTheme="minorHAnsi" w:cstheme="minorHAnsi"/>
        </w:rPr>
        <w:t xml:space="preserve">, the media and the public </w:t>
      </w:r>
      <w:r w:rsidR="00BB3158" w:rsidRPr="00BC4C92">
        <w:rPr>
          <w:rFonts w:asciiTheme="minorHAnsi" w:hAnsiTheme="minorHAnsi" w:cstheme="minorHAnsi"/>
        </w:rPr>
        <w:t>for our advocacy and expertise in disability accessibility.</w:t>
      </w:r>
    </w:p>
    <w:p w14:paraId="41AF827F" w14:textId="13749512" w:rsidR="00D259F0" w:rsidRPr="00BC4C92" w:rsidRDefault="00D259F0" w:rsidP="00BB3158">
      <w:pPr>
        <w:rPr>
          <w:rFonts w:asciiTheme="minorHAnsi" w:hAnsiTheme="minorHAnsi" w:cstheme="minorHAnsi"/>
        </w:rPr>
      </w:pPr>
    </w:p>
    <w:p w14:paraId="5ADF75C5" w14:textId="3444276D" w:rsidR="002C342B" w:rsidRPr="003A308B" w:rsidRDefault="007062C6" w:rsidP="002C342B">
      <w:pPr>
        <w:pStyle w:val="ListParagraph"/>
        <w:numPr>
          <w:ilvl w:val="0"/>
          <w:numId w:val="5"/>
        </w:numPr>
        <w:rPr>
          <w:rFonts w:asciiTheme="minorHAnsi" w:hAnsiTheme="minorHAnsi" w:cstheme="minorHAnsi"/>
        </w:rPr>
      </w:pPr>
      <w:r w:rsidRPr="00BC4C92">
        <w:rPr>
          <w:rFonts w:asciiTheme="minorHAnsi" w:hAnsiTheme="minorHAnsi" w:cstheme="minorHAnsi"/>
        </w:rPr>
        <w:t>A</w:t>
      </w:r>
      <w:r w:rsidR="00BB3158" w:rsidRPr="00BC4C92">
        <w:rPr>
          <w:rFonts w:asciiTheme="minorHAnsi" w:hAnsiTheme="minorHAnsi" w:cstheme="minorHAnsi"/>
        </w:rPr>
        <w:t xml:space="preserve">s Premier, will you periodically meet with </w:t>
      </w:r>
      <w:r w:rsidR="00BA2370" w:rsidRPr="00BC4C92">
        <w:rPr>
          <w:rFonts w:asciiTheme="minorHAnsi" w:hAnsiTheme="minorHAnsi" w:cstheme="minorHAnsi"/>
        </w:rPr>
        <w:t xml:space="preserve">the AODA Alliance </w:t>
      </w:r>
      <w:r w:rsidR="00BB3158" w:rsidRPr="00BC4C92">
        <w:rPr>
          <w:rFonts w:asciiTheme="minorHAnsi" w:hAnsiTheme="minorHAnsi" w:cstheme="minorHAnsi"/>
        </w:rPr>
        <w:t>to discuss issues concerning persons with disabilities and accessibility, including within the first four months</w:t>
      </w:r>
      <w:r w:rsidR="00BF5856" w:rsidRPr="00BC4C92">
        <w:rPr>
          <w:rFonts w:asciiTheme="minorHAnsi" w:hAnsiTheme="minorHAnsi" w:cstheme="minorHAnsi"/>
        </w:rPr>
        <w:t>?</w:t>
      </w:r>
      <w:r w:rsidR="00BA2370" w:rsidRPr="00BC4C92">
        <w:rPr>
          <w:rFonts w:asciiTheme="minorHAnsi" w:hAnsiTheme="minorHAnsi" w:cstheme="minorHAnsi"/>
        </w:rPr>
        <w:t xml:space="preserve"> </w:t>
      </w:r>
      <w:r w:rsidR="002C342B" w:rsidRPr="00BC4C92">
        <w:rPr>
          <w:rFonts w:asciiTheme="minorHAnsi" w:hAnsiTheme="minorHAnsi" w:cstheme="minorHAnsi"/>
        </w:rPr>
        <w:t xml:space="preserve">If your Party does not form the </w:t>
      </w:r>
      <w:r w:rsidR="008E0753" w:rsidRPr="00BC4C92">
        <w:rPr>
          <w:rFonts w:asciiTheme="minorHAnsi" w:hAnsiTheme="minorHAnsi" w:cstheme="minorHAnsi"/>
        </w:rPr>
        <w:t>G</w:t>
      </w:r>
      <w:r w:rsidR="002C342B" w:rsidRPr="00BC4C92">
        <w:rPr>
          <w:rFonts w:asciiTheme="minorHAnsi" w:hAnsiTheme="minorHAnsi" w:cstheme="minorHAnsi"/>
        </w:rPr>
        <w:t>overnment, will you meet with us periodically? Will your Party raise our concerns in the Legislature, including in Question Period?</w:t>
      </w:r>
    </w:p>
    <w:p w14:paraId="0DC26CE0" w14:textId="7DC204F0" w:rsidR="007062C6" w:rsidRPr="00BC4C92" w:rsidRDefault="003F25A4" w:rsidP="003420A5">
      <w:pPr>
        <w:pStyle w:val="Heading4"/>
        <w:numPr>
          <w:ilvl w:val="0"/>
          <w:numId w:val="14"/>
        </w:numPr>
        <w:ind w:left="360"/>
        <w:rPr>
          <w:rFonts w:asciiTheme="minorHAnsi" w:hAnsiTheme="minorHAnsi" w:cstheme="minorHAnsi"/>
        </w:rPr>
      </w:pPr>
      <w:bookmarkStart w:id="5" w:name="_Hlk88378929"/>
      <w:r w:rsidRPr="00BC4C92">
        <w:rPr>
          <w:rFonts w:asciiTheme="minorHAnsi" w:hAnsiTheme="minorHAnsi" w:cstheme="minorHAnsi"/>
        </w:rPr>
        <w:t xml:space="preserve">Ensure </w:t>
      </w:r>
      <w:r w:rsidR="007062C6" w:rsidRPr="00BC4C92">
        <w:rPr>
          <w:rFonts w:asciiTheme="minorHAnsi" w:hAnsiTheme="minorHAnsi" w:cstheme="minorHAnsi"/>
        </w:rPr>
        <w:t>Strong Leadership on Accessibility</w:t>
      </w:r>
    </w:p>
    <w:bookmarkEnd w:id="5"/>
    <w:p w14:paraId="4899311C" w14:textId="77777777" w:rsidR="00AA4E18" w:rsidRPr="00BC4C92" w:rsidRDefault="00AA4E18" w:rsidP="00BB3158">
      <w:pPr>
        <w:rPr>
          <w:rFonts w:asciiTheme="minorHAnsi" w:hAnsiTheme="minorHAnsi" w:cstheme="minorHAnsi"/>
        </w:rPr>
      </w:pPr>
    </w:p>
    <w:p w14:paraId="1E0F7202" w14:textId="14E8F8B0" w:rsidR="007062C6" w:rsidRPr="00BC4C92" w:rsidRDefault="009D2602" w:rsidP="00BB3158">
      <w:pPr>
        <w:rPr>
          <w:rFonts w:asciiTheme="minorHAnsi" w:hAnsiTheme="minorHAnsi" w:cstheme="minorHAnsi"/>
        </w:rPr>
      </w:pPr>
      <w:r w:rsidRPr="00BC4C92">
        <w:rPr>
          <w:rFonts w:asciiTheme="minorHAnsi" w:hAnsiTheme="minorHAnsi" w:cstheme="minorHAnsi"/>
        </w:rPr>
        <w:t>Four s</w:t>
      </w:r>
      <w:r w:rsidR="007062C6" w:rsidRPr="00BC4C92">
        <w:rPr>
          <w:rFonts w:asciiTheme="minorHAnsi" w:hAnsiTheme="minorHAnsi" w:cstheme="minorHAnsi"/>
        </w:rPr>
        <w:t xml:space="preserve">uccessive </w:t>
      </w:r>
      <w:r w:rsidR="0021313F" w:rsidRPr="00BC4C92">
        <w:rPr>
          <w:rFonts w:asciiTheme="minorHAnsi" w:hAnsiTheme="minorHAnsi" w:cstheme="minorHAnsi"/>
        </w:rPr>
        <w:t xml:space="preserve">Government-appointed Independent </w:t>
      </w:r>
      <w:r w:rsidR="007062C6" w:rsidRPr="00BC4C92">
        <w:rPr>
          <w:rFonts w:asciiTheme="minorHAnsi" w:hAnsiTheme="minorHAnsi" w:cstheme="minorHAnsi"/>
        </w:rPr>
        <w:t xml:space="preserve">Reviews of the AODA </w:t>
      </w:r>
      <w:r w:rsidR="0021313F" w:rsidRPr="00BC4C92">
        <w:rPr>
          <w:rFonts w:asciiTheme="minorHAnsi" w:hAnsiTheme="minorHAnsi" w:cstheme="minorHAnsi"/>
        </w:rPr>
        <w:t xml:space="preserve">determined </w:t>
      </w:r>
      <w:r w:rsidR="007062C6" w:rsidRPr="00BC4C92">
        <w:rPr>
          <w:rFonts w:asciiTheme="minorHAnsi" w:hAnsiTheme="minorHAnsi" w:cstheme="minorHAnsi"/>
        </w:rPr>
        <w:t xml:space="preserve">that Ontario needs strong new </w:t>
      </w:r>
      <w:r w:rsidR="0021313F" w:rsidRPr="00BC4C92">
        <w:rPr>
          <w:rFonts w:asciiTheme="minorHAnsi" w:hAnsiTheme="minorHAnsi" w:cstheme="minorHAnsi"/>
        </w:rPr>
        <w:t xml:space="preserve">Ontario Government </w:t>
      </w:r>
      <w:r w:rsidR="007062C6" w:rsidRPr="00BC4C92">
        <w:rPr>
          <w:rFonts w:asciiTheme="minorHAnsi" w:hAnsiTheme="minorHAnsi" w:cstheme="minorHAnsi"/>
        </w:rPr>
        <w:t xml:space="preserve">leadership on </w:t>
      </w:r>
      <w:r w:rsidR="0021313F" w:rsidRPr="00BC4C92">
        <w:rPr>
          <w:rFonts w:asciiTheme="minorHAnsi" w:hAnsiTheme="minorHAnsi" w:cstheme="minorHAnsi"/>
        </w:rPr>
        <w:t xml:space="preserve">disability </w:t>
      </w:r>
      <w:r w:rsidR="007062C6" w:rsidRPr="00BC4C92">
        <w:rPr>
          <w:rFonts w:asciiTheme="minorHAnsi" w:hAnsiTheme="minorHAnsi" w:cstheme="minorHAnsi"/>
        </w:rPr>
        <w:t>accessibility</w:t>
      </w:r>
      <w:r w:rsidR="000D6A97" w:rsidRPr="00BC4C92">
        <w:rPr>
          <w:rFonts w:asciiTheme="minorHAnsi" w:hAnsiTheme="minorHAnsi" w:cstheme="minorHAnsi"/>
        </w:rPr>
        <w:t>.</w:t>
      </w:r>
    </w:p>
    <w:p w14:paraId="70484E52" w14:textId="77777777" w:rsidR="007062C6" w:rsidRPr="00BC4C92" w:rsidRDefault="007062C6" w:rsidP="00BB3158">
      <w:pPr>
        <w:rPr>
          <w:rFonts w:asciiTheme="minorHAnsi" w:hAnsiTheme="minorHAnsi" w:cstheme="minorHAnsi"/>
        </w:rPr>
      </w:pPr>
    </w:p>
    <w:p w14:paraId="2AE0D254" w14:textId="767494A1" w:rsidR="001D0C3D" w:rsidRPr="00BC4C92" w:rsidRDefault="001D0C3D" w:rsidP="00F75D0F">
      <w:pPr>
        <w:pStyle w:val="ListParagraph"/>
        <w:widowControl w:val="0"/>
        <w:numPr>
          <w:ilvl w:val="0"/>
          <w:numId w:val="27"/>
        </w:numPr>
        <w:rPr>
          <w:rFonts w:asciiTheme="minorHAnsi" w:eastAsia="Calibri" w:hAnsiTheme="minorHAnsi" w:cstheme="minorHAnsi"/>
          <w:lang w:val="en-CA"/>
        </w:rPr>
      </w:pPr>
      <w:r w:rsidRPr="00BC4C92">
        <w:rPr>
          <w:rFonts w:asciiTheme="minorHAnsi" w:eastAsia="Calibri" w:hAnsiTheme="minorHAnsi" w:cstheme="minorHAnsi"/>
          <w:lang w:val="en-CA"/>
        </w:rPr>
        <w:t xml:space="preserve">As </w:t>
      </w:r>
      <w:r w:rsidR="00C304F9" w:rsidRPr="00BC4C92">
        <w:rPr>
          <w:rFonts w:asciiTheme="minorHAnsi" w:eastAsia="Calibri" w:hAnsiTheme="minorHAnsi" w:cstheme="minorHAnsi"/>
          <w:lang w:val="en-CA"/>
        </w:rPr>
        <w:t>P</w:t>
      </w:r>
      <w:r w:rsidRPr="00BC4C92">
        <w:rPr>
          <w:rFonts w:asciiTheme="minorHAnsi" w:eastAsia="Calibri" w:hAnsiTheme="minorHAnsi" w:cstheme="minorHAnsi"/>
          <w:lang w:val="en-CA"/>
        </w:rPr>
        <w:t xml:space="preserve">remier, will you show strong leadership on the issue of accessibility for people with disabilities? Will you </w:t>
      </w:r>
      <w:r w:rsidR="00282AD7" w:rsidRPr="00BC4C92">
        <w:rPr>
          <w:rFonts w:asciiTheme="minorHAnsi" w:eastAsia="Calibri" w:hAnsiTheme="minorHAnsi" w:cstheme="minorHAnsi"/>
          <w:lang w:val="en-CA"/>
        </w:rPr>
        <w:t xml:space="preserve">substantially </w:t>
      </w:r>
      <w:r w:rsidRPr="00BC4C92">
        <w:rPr>
          <w:rFonts w:asciiTheme="minorHAnsi" w:eastAsia="Calibri" w:hAnsiTheme="minorHAnsi" w:cstheme="minorHAnsi"/>
          <w:lang w:val="en-CA"/>
        </w:rPr>
        <w:t xml:space="preserve">strengthen </w:t>
      </w:r>
      <w:r w:rsidR="00373C41" w:rsidRPr="00BC4C92">
        <w:rPr>
          <w:rFonts w:asciiTheme="minorHAnsi" w:eastAsia="Calibri" w:hAnsiTheme="minorHAnsi" w:cstheme="minorHAnsi"/>
          <w:lang w:val="en-CA"/>
        </w:rPr>
        <w:t xml:space="preserve">and accelerate </w:t>
      </w:r>
      <w:r w:rsidRPr="00BC4C92">
        <w:rPr>
          <w:rFonts w:asciiTheme="minorHAnsi" w:eastAsia="Calibri" w:hAnsiTheme="minorHAnsi" w:cstheme="minorHAnsi"/>
          <w:lang w:val="en-CA"/>
        </w:rPr>
        <w:t>the AODA's implementation?</w:t>
      </w:r>
    </w:p>
    <w:p w14:paraId="1B57A887" w14:textId="77777777" w:rsidR="00C304F9" w:rsidRPr="00BC4C92" w:rsidRDefault="00C304F9" w:rsidP="007062C6">
      <w:pPr>
        <w:widowControl w:val="0"/>
        <w:rPr>
          <w:rFonts w:asciiTheme="minorHAnsi" w:eastAsia="Calibri" w:hAnsiTheme="minorHAnsi" w:cstheme="minorHAnsi"/>
          <w:lang w:val="en-CA"/>
        </w:rPr>
      </w:pPr>
    </w:p>
    <w:p w14:paraId="77C0E2F0" w14:textId="585B97CD" w:rsidR="007062C6" w:rsidRPr="00BC4C92" w:rsidRDefault="007062C6" w:rsidP="00F75D0F">
      <w:pPr>
        <w:pStyle w:val="ListParagraph"/>
        <w:widowControl w:val="0"/>
        <w:numPr>
          <w:ilvl w:val="0"/>
          <w:numId w:val="27"/>
        </w:numPr>
        <w:rPr>
          <w:rFonts w:asciiTheme="minorHAnsi" w:eastAsia="Calibri" w:hAnsiTheme="minorHAnsi" w:cstheme="minorHAnsi"/>
          <w:lang w:val="en-CA"/>
        </w:rPr>
      </w:pPr>
      <w:r w:rsidRPr="00BC4C92">
        <w:rPr>
          <w:rFonts w:asciiTheme="minorHAnsi" w:eastAsia="Calibri" w:hAnsiTheme="minorHAnsi" w:cstheme="minorHAnsi"/>
          <w:lang w:val="en-CA"/>
        </w:rPr>
        <w:t xml:space="preserve">Will you </w:t>
      </w:r>
      <w:r w:rsidR="0013225D" w:rsidRPr="00BC4C92">
        <w:rPr>
          <w:rFonts w:asciiTheme="minorHAnsi" w:eastAsia="Calibri" w:hAnsiTheme="minorHAnsi" w:cstheme="minorHAnsi"/>
          <w:lang w:val="en-CA"/>
        </w:rPr>
        <w:t xml:space="preserve">commit to </w:t>
      </w:r>
      <w:r w:rsidR="0021313F" w:rsidRPr="00BC4C92">
        <w:rPr>
          <w:rFonts w:asciiTheme="minorHAnsi" w:eastAsia="Calibri" w:hAnsiTheme="minorHAnsi" w:cstheme="minorHAnsi"/>
          <w:lang w:val="en-CA"/>
        </w:rPr>
        <w:t>lead</w:t>
      </w:r>
      <w:r w:rsidR="00D76A1C" w:rsidRPr="00BC4C92">
        <w:rPr>
          <w:rFonts w:asciiTheme="minorHAnsi" w:eastAsia="Calibri" w:hAnsiTheme="minorHAnsi" w:cstheme="minorHAnsi"/>
          <w:lang w:val="en-CA"/>
        </w:rPr>
        <w:t>ing</w:t>
      </w:r>
      <w:r w:rsidR="0021313F" w:rsidRPr="00BC4C92">
        <w:rPr>
          <w:rFonts w:asciiTheme="minorHAnsi" w:eastAsia="Calibri" w:hAnsiTheme="minorHAnsi" w:cstheme="minorHAnsi"/>
          <w:lang w:val="en-CA"/>
        </w:rPr>
        <w:t xml:space="preserve"> </w:t>
      </w:r>
      <w:r w:rsidRPr="00BC4C92">
        <w:rPr>
          <w:rFonts w:asciiTheme="minorHAnsi" w:eastAsia="Calibri" w:hAnsiTheme="minorHAnsi" w:cstheme="minorHAnsi"/>
          <w:lang w:val="en-CA"/>
        </w:rPr>
        <w:t xml:space="preserve">Ontario to the goal of becoming accessible to people with disabilities </w:t>
      </w:r>
      <w:r w:rsidR="00615E44" w:rsidRPr="00BC4C92">
        <w:rPr>
          <w:rFonts w:asciiTheme="minorHAnsi" w:eastAsia="Calibri" w:hAnsiTheme="minorHAnsi" w:cstheme="minorHAnsi"/>
          <w:lang w:val="en-CA"/>
        </w:rPr>
        <w:t>as soon as possible after the AODA</w:t>
      </w:r>
      <w:r w:rsidR="00DC6B01" w:rsidRPr="00BC4C92">
        <w:rPr>
          <w:rFonts w:asciiTheme="minorHAnsi" w:eastAsia="Calibri" w:hAnsiTheme="minorHAnsi" w:cstheme="minorHAnsi"/>
          <w:lang w:val="en-CA"/>
        </w:rPr>
        <w:t>-</w:t>
      </w:r>
      <w:r w:rsidR="00615E44" w:rsidRPr="00BC4C92">
        <w:rPr>
          <w:rFonts w:asciiTheme="minorHAnsi" w:eastAsia="Calibri" w:hAnsiTheme="minorHAnsi" w:cstheme="minorHAnsi"/>
          <w:lang w:val="en-CA"/>
        </w:rPr>
        <w:t>legislated deadline</w:t>
      </w:r>
      <w:r w:rsidR="0013225D" w:rsidRPr="00BC4C92">
        <w:rPr>
          <w:rFonts w:asciiTheme="minorHAnsi" w:eastAsia="Calibri" w:hAnsiTheme="minorHAnsi" w:cstheme="minorHAnsi"/>
          <w:lang w:val="en-CA"/>
        </w:rPr>
        <w:t xml:space="preserve">? Within four months, will you announce </w:t>
      </w:r>
      <w:r w:rsidR="00615E44" w:rsidRPr="00BC4C92">
        <w:rPr>
          <w:rFonts w:asciiTheme="minorHAnsi" w:eastAsia="Calibri" w:hAnsiTheme="minorHAnsi" w:cstheme="minorHAnsi"/>
          <w:lang w:val="en-CA"/>
        </w:rPr>
        <w:t xml:space="preserve">a comprehensive multi-year </w:t>
      </w:r>
      <w:r w:rsidR="00C667A2" w:rsidRPr="00BC4C92">
        <w:rPr>
          <w:rFonts w:asciiTheme="minorHAnsi" w:eastAsia="Calibri" w:hAnsiTheme="minorHAnsi" w:cstheme="minorHAnsi"/>
          <w:lang w:val="en-CA"/>
        </w:rPr>
        <w:t xml:space="preserve">action </w:t>
      </w:r>
      <w:r w:rsidRPr="00BC4C92">
        <w:rPr>
          <w:rFonts w:asciiTheme="minorHAnsi" w:eastAsia="Calibri" w:hAnsiTheme="minorHAnsi" w:cstheme="minorHAnsi"/>
          <w:lang w:val="en-CA"/>
        </w:rPr>
        <w:t xml:space="preserve">plan to </w:t>
      </w:r>
      <w:r w:rsidR="0021313F" w:rsidRPr="00BC4C92">
        <w:rPr>
          <w:rFonts w:asciiTheme="minorHAnsi" w:eastAsia="Calibri" w:hAnsiTheme="minorHAnsi" w:cstheme="minorHAnsi"/>
          <w:lang w:val="en-CA"/>
        </w:rPr>
        <w:t>achieve this</w:t>
      </w:r>
      <w:r w:rsidR="00615E44" w:rsidRPr="00BC4C92">
        <w:rPr>
          <w:rFonts w:asciiTheme="minorHAnsi" w:eastAsia="Calibri" w:hAnsiTheme="minorHAnsi" w:cstheme="minorHAnsi"/>
          <w:lang w:val="en-CA"/>
        </w:rPr>
        <w:t xml:space="preserve"> with</w:t>
      </w:r>
      <w:r w:rsidR="00C20720" w:rsidRPr="00BC4C92">
        <w:rPr>
          <w:rFonts w:asciiTheme="minorHAnsi" w:eastAsia="Calibri" w:hAnsiTheme="minorHAnsi" w:cstheme="minorHAnsi"/>
          <w:lang w:val="en-CA"/>
        </w:rPr>
        <w:t xml:space="preserve"> </w:t>
      </w:r>
      <w:r w:rsidR="00615E44" w:rsidRPr="00BC4C92">
        <w:rPr>
          <w:rFonts w:asciiTheme="minorHAnsi" w:eastAsia="Calibri" w:hAnsiTheme="minorHAnsi" w:cstheme="minorHAnsi"/>
          <w:lang w:val="en-CA"/>
        </w:rPr>
        <w:t>targeted deadlines</w:t>
      </w:r>
      <w:r w:rsidR="00CE5B0D" w:rsidRPr="00BC4C92">
        <w:rPr>
          <w:rFonts w:asciiTheme="minorHAnsi" w:eastAsia="Calibri" w:hAnsiTheme="minorHAnsi" w:cstheme="minorHAnsi"/>
          <w:lang w:val="en-CA"/>
        </w:rPr>
        <w:t xml:space="preserve"> for act</w:t>
      </w:r>
      <w:r w:rsidR="0034479B" w:rsidRPr="00BC4C92">
        <w:rPr>
          <w:rFonts w:asciiTheme="minorHAnsi" w:eastAsia="Calibri" w:hAnsiTheme="minorHAnsi" w:cstheme="minorHAnsi"/>
          <w:lang w:val="en-CA"/>
        </w:rPr>
        <w:t>i</w:t>
      </w:r>
      <w:r w:rsidR="00CE5B0D" w:rsidRPr="00BC4C92">
        <w:rPr>
          <w:rFonts w:asciiTheme="minorHAnsi" w:eastAsia="Calibri" w:hAnsiTheme="minorHAnsi" w:cstheme="minorHAnsi"/>
          <w:lang w:val="en-CA"/>
        </w:rPr>
        <w:t>on</w:t>
      </w:r>
      <w:r w:rsidRPr="00BC4C92">
        <w:rPr>
          <w:rFonts w:asciiTheme="minorHAnsi" w:eastAsia="Calibri" w:hAnsiTheme="minorHAnsi" w:cstheme="minorHAnsi"/>
          <w:lang w:val="en-CA"/>
        </w:rPr>
        <w:t>?</w:t>
      </w:r>
    </w:p>
    <w:p w14:paraId="37337391" w14:textId="77777777" w:rsidR="00C304F9" w:rsidRPr="00BC4C92" w:rsidRDefault="00C304F9" w:rsidP="007062C6">
      <w:pPr>
        <w:widowControl w:val="0"/>
        <w:rPr>
          <w:rFonts w:asciiTheme="minorHAnsi" w:eastAsia="Calibri" w:hAnsiTheme="minorHAnsi" w:cstheme="minorHAnsi"/>
          <w:lang w:val="en-CA"/>
        </w:rPr>
      </w:pPr>
    </w:p>
    <w:p w14:paraId="7C0AE9F8" w14:textId="7D78E2F3" w:rsidR="00EC0786" w:rsidRPr="003A308B" w:rsidRDefault="00EC0786" w:rsidP="00EC0786">
      <w:pPr>
        <w:pStyle w:val="ListParagraph"/>
        <w:numPr>
          <w:ilvl w:val="0"/>
          <w:numId w:val="27"/>
        </w:numPr>
        <w:rPr>
          <w:rFonts w:asciiTheme="minorHAnsi" w:hAnsiTheme="minorHAnsi" w:cstheme="minorHAnsi"/>
        </w:rPr>
      </w:pPr>
      <w:r w:rsidRPr="00BC4C92">
        <w:rPr>
          <w:rFonts w:asciiTheme="minorHAnsi" w:hAnsiTheme="minorHAnsi" w:cstheme="minorHAnsi"/>
        </w:rPr>
        <w:t>Will you assign a stand-alone minister responsible for disability issues who will periodically meet with us</w:t>
      </w:r>
      <w:r w:rsidR="0034479B" w:rsidRPr="00BC4C92">
        <w:rPr>
          <w:rFonts w:asciiTheme="minorHAnsi" w:hAnsiTheme="minorHAnsi" w:cstheme="minorHAnsi"/>
        </w:rPr>
        <w:t xml:space="preserve">? Will </w:t>
      </w:r>
      <w:r w:rsidR="00C667A2" w:rsidRPr="00BC4C92">
        <w:rPr>
          <w:rFonts w:asciiTheme="minorHAnsi" w:hAnsiTheme="minorHAnsi" w:cstheme="minorHAnsi"/>
        </w:rPr>
        <w:t xml:space="preserve">other ministers having </w:t>
      </w:r>
      <w:r w:rsidRPr="00BC4C92">
        <w:rPr>
          <w:rFonts w:asciiTheme="minorHAnsi" w:hAnsiTheme="minorHAnsi" w:cstheme="minorHAnsi"/>
        </w:rPr>
        <w:t>responsibilit</w:t>
      </w:r>
      <w:r w:rsidR="009D2602" w:rsidRPr="00BC4C92">
        <w:rPr>
          <w:rFonts w:asciiTheme="minorHAnsi" w:hAnsiTheme="minorHAnsi" w:cstheme="minorHAnsi"/>
        </w:rPr>
        <w:t>ies</w:t>
      </w:r>
      <w:r w:rsidRPr="00BC4C92">
        <w:rPr>
          <w:rFonts w:asciiTheme="minorHAnsi" w:hAnsiTheme="minorHAnsi" w:cstheme="minorHAnsi"/>
        </w:rPr>
        <w:t xml:space="preserve"> bearing on our issues also </w:t>
      </w:r>
      <w:r w:rsidR="00C667A2" w:rsidRPr="00BC4C92">
        <w:rPr>
          <w:rFonts w:asciiTheme="minorHAnsi" w:hAnsiTheme="minorHAnsi" w:cstheme="minorHAnsi"/>
        </w:rPr>
        <w:t xml:space="preserve">periodically meet </w:t>
      </w:r>
      <w:r w:rsidRPr="00BC4C92">
        <w:rPr>
          <w:rFonts w:asciiTheme="minorHAnsi" w:hAnsiTheme="minorHAnsi" w:cstheme="minorHAnsi"/>
        </w:rPr>
        <w:t xml:space="preserve">with us? </w:t>
      </w:r>
    </w:p>
    <w:p w14:paraId="3B647ABC" w14:textId="77777777" w:rsidR="009D2602" w:rsidRPr="00BC4C92" w:rsidRDefault="009D2602" w:rsidP="00A01786">
      <w:pPr>
        <w:pStyle w:val="Heading4"/>
        <w:numPr>
          <w:ilvl w:val="0"/>
          <w:numId w:val="14"/>
        </w:numPr>
        <w:ind w:left="360"/>
        <w:rPr>
          <w:rFonts w:asciiTheme="minorHAnsi" w:hAnsiTheme="minorHAnsi" w:cstheme="minorHAnsi"/>
        </w:rPr>
      </w:pPr>
      <w:bookmarkStart w:id="6" w:name="_Hlk88390425"/>
      <w:r w:rsidRPr="00BC4C92">
        <w:rPr>
          <w:rFonts w:asciiTheme="minorHAnsi" w:hAnsiTheme="minorHAnsi" w:cstheme="minorHAnsi"/>
        </w:rPr>
        <w:t>Prevent Backsliding on Accessibility</w:t>
      </w:r>
    </w:p>
    <w:p w14:paraId="1A94DDBE" w14:textId="77777777" w:rsidR="00D76A1C" w:rsidRPr="00BC4C92" w:rsidRDefault="00D76A1C" w:rsidP="00D76A1C">
      <w:pPr>
        <w:rPr>
          <w:rFonts w:asciiTheme="minorHAnsi" w:hAnsiTheme="minorHAnsi" w:cstheme="minorHAnsi"/>
        </w:rPr>
      </w:pPr>
    </w:p>
    <w:bookmarkEnd w:id="6"/>
    <w:p w14:paraId="71B7CBD6" w14:textId="48823488" w:rsidR="001D0C3D" w:rsidRPr="00BC4C92" w:rsidRDefault="001D0C3D" w:rsidP="00F75D0F">
      <w:pPr>
        <w:pStyle w:val="ListParagraph"/>
        <w:widowControl w:val="0"/>
        <w:numPr>
          <w:ilvl w:val="0"/>
          <w:numId w:val="28"/>
        </w:numPr>
        <w:rPr>
          <w:rFonts w:asciiTheme="minorHAnsi" w:hAnsiTheme="minorHAnsi" w:cstheme="minorHAnsi"/>
        </w:rPr>
      </w:pPr>
      <w:r w:rsidRPr="00BC4C92">
        <w:rPr>
          <w:rFonts w:asciiTheme="minorHAnsi" w:hAnsiTheme="minorHAnsi" w:cstheme="minorHAnsi"/>
        </w:rPr>
        <w:t xml:space="preserve">Will </w:t>
      </w:r>
      <w:r w:rsidR="00C667A2" w:rsidRPr="00BC4C92">
        <w:rPr>
          <w:rFonts w:asciiTheme="minorHAnsi" w:hAnsiTheme="minorHAnsi" w:cstheme="minorHAnsi"/>
        </w:rPr>
        <w:t xml:space="preserve">your </w:t>
      </w:r>
      <w:proofErr w:type="gramStart"/>
      <w:r w:rsidR="008E0753" w:rsidRPr="00BC4C92">
        <w:rPr>
          <w:rFonts w:asciiTheme="minorHAnsi" w:hAnsiTheme="minorHAnsi" w:cstheme="minorHAnsi"/>
        </w:rPr>
        <w:t>G</w:t>
      </w:r>
      <w:r w:rsidR="00D76A1C" w:rsidRPr="00BC4C92">
        <w:rPr>
          <w:rFonts w:asciiTheme="minorHAnsi" w:hAnsiTheme="minorHAnsi" w:cstheme="minorHAnsi"/>
        </w:rPr>
        <w:t>overnment</w:t>
      </w:r>
      <w:proofErr w:type="gramEnd"/>
      <w:r w:rsidR="00C667A2" w:rsidRPr="00BC4C92">
        <w:rPr>
          <w:rFonts w:asciiTheme="minorHAnsi" w:hAnsiTheme="minorHAnsi" w:cstheme="minorHAnsi"/>
        </w:rPr>
        <w:t xml:space="preserve"> </w:t>
      </w:r>
      <w:r w:rsidRPr="00BC4C92">
        <w:rPr>
          <w:rFonts w:asciiTheme="minorHAnsi" w:hAnsiTheme="minorHAnsi" w:cstheme="minorHAnsi"/>
        </w:rPr>
        <w:t>comply with the AODA?</w:t>
      </w:r>
    </w:p>
    <w:p w14:paraId="3313CB7A" w14:textId="77777777" w:rsidR="001D0C3D" w:rsidRPr="00BC4C92" w:rsidRDefault="001D0C3D" w:rsidP="001D0C3D">
      <w:pPr>
        <w:widowControl w:val="0"/>
        <w:rPr>
          <w:rFonts w:asciiTheme="minorHAnsi" w:hAnsiTheme="minorHAnsi" w:cstheme="minorHAnsi"/>
        </w:rPr>
      </w:pPr>
    </w:p>
    <w:p w14:paraId="31E95FF4" w14:textId="3A4658B7" w:rsidR="001A4CAD" w:rsidRPr="00BC4C92" w:rsidRDefault="00F414AF" w:rsidP="00F75D0F">
      <w:pPr>
        <w:pStyle w:val="ListParagraph"/>
        <w:widowControl w:val="0"/>
        <w:numPr>
          <w:ilvl w:val="0"/>
          <w:numId w:val="28"/>
        </w:numPr>
        <w:rPr>
          <w:rFonts w:asciiTheme="minorHAnsi" w:eastAsia="Calibri" w:hAnsiTheme="minorHAnsi" w:cstheme="minorHAnsi"/>
          <w:lang w:val="en-CA"/>
        </w:rPr>
      </w:pPr>
      <w:r w:rsidRPr="00BC4C92">
        <w:rPr>
          <w:rFonts w:asciiTheme="minorHAnsi" w:hAnsiTheme="minorHAnsi" w:cstheme="minorHAnsi"/>
        </w:rPr>
        <w:t xml:space="preserve">Will you </w:t>
      </w:r>
      <w:r w:rsidR="001D0C3D" w:rsidRPr="00BC4C92">
        <w:rPr>
          <w:rFonts w:asciiTheme="minorHAnsi" w:hAnsiTheme="minorHAnsi" w:cstheme="minorHAnsi"/>
        </w:rPr>
        <w:t xml:space="preserve">ensure </w:t>
      </w:r>
      <w:r w:rsidRPr="00BC4C92">
        <w:rPr>
          <w:rFonts w:asciiTheme="minorHAnsi" w:hAnsiTheme="minorHAnsi" w:cstheme="minorHAnsi"/>
        </w:rPr>
        <w:t>that no amendments to the AODA will be made</w:t>
      </w:r>
      <w:r w:rsidR="008939D7" w:rsidRPr="00BC4C92">
        <w:rPr>
          <w:rFonts w:asciiTheme="minorHAnsi" w:hAnsiTheme="minorHAnsi" w:cstheme="minorHAnsi"/>
        </w:rPr>
        <w:t xml:space="preserve"> and</w:t>
      </w:r>
      <w:r w:rsidR="00C20720" w:rsidRPr="00BC4C92">
        <w:rPr>
          <w:rFonts w:asciiTheme="minorHAnsi" w:hAnsiTheme="minorHAnsi" w:cstheme="minorHAnsi"/>
        </w:rPr>
        <w:t xml:space="preserve"> </w:t>
      </w:r>
      <w:r w:rsidR="003358A8" w:rsidRPr="00BC4C92">
        <w:rPr>
          <w:rFonts w:asciiTheme="minorHAnsi" w:hAnsiTheme="minorHAnsi" w:cstheme="minorHAnsi"/>
        </w:rPr>
        <w:t xml:space="preserve">that the AODA will </w:t>
      </w:r>
      <w:r w:rsidR="003358A8" w:rsidRPr="00BC4C92">
        <w:rPr>
          <w:rFonts w:asciiTheme="minorHAnsi" w:hAnsiTheme="minorHAnsi" w:cstheme="minorHAnsi"/>
        </w:rPr>
        <w:lastRenderedPageBreak/>
        <w:t>not be opened up in the Legislature for possible amendments</w:t>
      </w:r>
      <w:r w:rsidR="008939D7" w:rsidRPr="00BC4C92">
        <w:rPr>
          <w:rFonts w:asciiTheme="minorHAnsi" w:hAnsiTheme="minorHAnsi" w:cstheme="minorHAnsi"/>
        </w:rPr>
        <w:t>?</w:t>
      </w:r>
      <w:r w:rsidR="003358A8" w:rsidRPr="00BC4C92">
        <w:rPr>
          <w:rFonts w:asciiTheme="minorHAnsi" w:hAnsiTheme="minorHAnsi" w:cstheme="minorHAnsi"/>
        </w:rPr>
        <w:t xml:space="preserve"> </w:t>
      </w:r>
      <w:r w:rsidR="008939D7" w:rsidRPr="00BC4C92">
        <w:rPr>
          <w:rFonts w:asciiTheme="minorHAnsi" w:hAnsiTheme="minorHAnsi" w:cstheme="minorHAnsi"/>
        </w:rPr>
        <w:t xml:space="preserve">Will you commit </w:t>
      </w:r>
      <w:r w:rsidR="003358A8" w:rsidRPr="00BC4C92">
        <w:rPr>
          <w:rFonts w:asciiTheme="minorHAnsi" w:hAnsiTheme="minorHAnsi" w:cstheme="minorHAnsi"/>
        </w:rPr>
        <w:t xml:space="preserve">that </w:t>
      </w:r>
      <w:r w:rsidR="001C10C5" w:rsidRPr="00BC4C92">
        <w:rPr>
          <w:rFonts w:asciiTheme="minorHAnsi" w:eastAsia="Calibri" w:hAnsiTheme="minorHAnsi" w:cstheme="minorHAnsi"/>
          <w:lang w:val="en-CA"/>
        </w:rPr>
        <w:t xml:space="preserve">any provisions or protections in </w:t>
      </w:r>
      <w:r w:rsidR="00574C26" w:rsidRPr="00BC4C92">
        <w:rPr>
          <w:rFonts w:asciiTheme="minorHAnsi" w:eastAsia="Calibri" w:hAnsiTheme="minorHAnsi" w:cstheme="minorHAnsi"/>
          <w:lang w:val="en-CA"/>
        </w:rPr>
        <w:t xml:space="preserve">the </w:t>
      </w:r>
      <w:r w:rsidR="00E7045A" w:rsidRPr="00BC4C92">
        <w:rPr>
          <w:rFonts w:asciiTheme="minorHAnsi" w:eastAsia="Calibri" w:hAnsiTheme="minorHAnsi" w:cstheme="minorHAnsi"/>
          <w:lang w:val="en-CA"/>
        </w:rPr>
        <w:t>AODA,</w:t>
      </w:r>
      <w:r w:rsidR="00574C26" w:rsidRPr="00BC4C92">
        <w:rPr>
          <w:rFonts w:asciiTheme="minorHAnsi" w:eastAsia="Calibri" w:hAnsiTheme="minorHAnsi" w:cstheme="minorHAnsi"/>
          <w:lang w:val="en-CA"/>
        </w:rPr>
        <w:t xml:space="preserve"> its regulations, or </w:t>
      </w:r>
      <w:r w:rsidR="001C10C5" w:rsidRPr="00BC4C92">
        <w:rPr>
          <w:rFonts w:asciiTheme="minorHAnsi" w:eastAsia="Calibri" w:hAnsiTheme="minorHAnsi" w:cstheme="minorHAnsi"/>
          <w:lang w:val="en-CA"/>
        </w:rPr>
        <w:t xml:space="preserve">in </w:t>
      </w:r>
      <w:r w:rsidR="00E7045A" w:rsidRPr="00BC4C92">
        <w:rPr>
          <w:rFonts w:asciiTheme="minorHAnsi" w:eastAsia="Calibri" w:hAnsiTheme="minorHAnsi" w:cstheme="minorHAnsi"/>
          <w:lang w:val="en-CA"/>
        </w:rPr>
        <w:t xml:space="preserve">Government </w:t>
      </w:r>
      <w:r w:rsidR="001C10C5" w:rsidRPr="00BC4C92">
        <w:rPr>
          <w:rFonts w:asciiTheme="minorHAnsi" w:eastAsia="Calibri" w:hAnsiTheme="minorHAnsi" w:cstheme="minorHAnsi"/>
          <w:lang w:val="en-CA"/>
        </w:rPr>
        <w:t xml:space="preserve">policies or </w:t>
      </w:r>
      <w:r w:rsidR="00E7045A" w:rsidRPr="00BC4C92">
        <w:rPr>
          <w:rFonts w:asciiTheme="minorHAnsi" w:eastAsia="Calibri" w:hAnsiTheme="minorHAnsi" w:cstheme="minorHAnsi"/>
          <w:lang w:val="en-CA"/>
        </w:rPr>
        <w:t xml:space="preserve">programs </w:t>
      </w:r>
      <w:r w:rsidR="001C10C5" w:rsidRPr="00BC4C92">
        <w:rPr>
          <w:rFonts w:asciiTheme="minorHAnsi" w:eastAsia="Calibri" w:hAnsiTheme="minorHAnsi" w:cstheme="minorHAnsi"/>
          <w:lang w:val="en-CA"/>
        </w:rPr>
        <w:t xml:space="preserve">that </w:t>
      </w:r>
      <w:r w:rsidR="007B214C" w:rsidRPr="00BC4C92">
        <w:rPr>
          <w:rFonts w:asciiTheme="minorHAnsi" w:eastAsia="Calibri" w:hAnsiTheme="minorHAnsi" w:cstheme="minorHAnsi"/>
          <w:lang w:val="en-CA"/>
        </w:rPr>
        <w:t xml:space="preserve">promote </w:t>
      </w:r>
      <w:r w:rsidR="001C10C5" w:rsidRPr="00BC4C92">
        <w:rPr>
          <w:rFonts w:asciiTheme="minorHAnsi" w:eastAsia="Calibri" w:hAnsiTheme="minorHAnsi" w:cstheme="minorHAnsi"/>
          <w:lang w:val="en-CA"/>
        </w:rPr>
        <w:t xml:space="preserve">its objectives, or any rights </w:t>
      </w:r>
      <w:r w:rsidR="007B214C" w:rsidRPr="00BC4C92">
        <w:rPr>
          <w:rFonts w:asciiTheme="minorHAnsi" w:eastAsia="Calibri" w:hAnsiTheme="minorHAnsi" w:cstheme="minorHAnsi"/>
          <w:lang w:val="en-CA"/>
        </w:rPr>
        <w:t xml:space="preserve">of </w:t>
      </w:r>
      <w:r w:rsidR="001C10C5" w:rsidRPr="00BC4C92">
        <w:rPr>
          <w:rFonts w:asciiTheme="minorHAnsi" w:eastAsia="Calibri" w:hAnsiTheme="minorHAnsi" w:cstheme="minorHAnsi"/>
          <w:lang w:val="en-CA"/>
        </w:rPr>
        <w:t>persons with disabilities under the Ontario Human Rights Code</w:t>
      </w:r>
      <w:r w:rsidR="003358A8" w:rsidRPr="00BC4C92">
        <w:rPr>
          <w:rFonts w:asciiTheme="minorHAnsi" w:eastAsia="Calibri" w:hAnsiTheme="minorHAnsi" w:cstheme="minorHAnsi"/>
          <w:lang w:val="en-CA"/>
        </w:rPr>
        <w:t xml:space="preserve"> will not be reduced</w:t>
      </w:r>
      <w:r w:rsidR="007B214C" w:rsidRPr="00BC4C92">
        <w:rPr>
          <w:rFonts w:asciiTheme="minorHAnsi" w:eastAsia="Calibri" w:hAnsiTheme="minorHAnsi" w:cstheme="minorHAnsi"/>
          <w:lang w:val="en-CA"/>
        </w:rPr>
        <w:t>?</w:t>
      </w:r>
    </w:p>
    <w:p w14:paraId="51A1ED3C" w14:textId="25CC98D9" w:rsidR="00F414AF" w:rsidRPr="00BC4C92" w:rsidRDefault="00F414AF" w:rsidP="00A01786">
      <w:pPr>
        <w:pStyle w:val="Heading4"/>
        <w:numPr>
          <w:ilvl w:val="0"/>
          <w:numId w:val="14"/>
        </w:numPr>
        <w:ind w:left="360"/>
        <w:rPr>
          <w:rFonts w:asciiTheme="minorHAnsi" w:hAnsiTheme="minorHAnsi" w:cstheme="minorHAnsi"/>
        </w:rPr>
      </w:pPr>
      <w:r w:rsidRPr="00BC4C92">
        <w:rPr>
          <w:rFonts w:asciiTheme="minorHAnsi" w:hAnsiTheme="minorHAnsi" w:cstheme="minorHAnsi"/>
        </w:rPr>
        <w:t>Develop and Enact Needed New Accessibility Standards Under the AODA</w:t>
      </w:r>
    </w:p>
    <w:p w14:paraId="6D1D378C" w14:textId="77777777" w:rsidR="00AA4E18" w:rsidRPr="00BC4C92" w:rsidRDefault="00AA4E18" w:rsidP="00FF2A28">
      <w:pPr>
        <w:widowControl w:val="0"/>
        <w:rPr>
          <w:rFonts w:asciiTheme="minorHAnsi" w:hAnsiTheme="minorHAnsi" w:cstheme="minorHAnsi"/>
        </w:rPr>
      </w:pPr>
    </w:p>
    <w:p w14:paraId="3B4D3E70" w14:textId="511D539B" w:rsidR="00FF2A28" w:rsidRPr="00BC4C92" w:rsidRDefault="00F414AF" w:rsidP="00FF2A28">
      <w:pPr>
        <w:widowControl w:val="0"/>
        <w:rPr>
          <w:rFonts w:asciiTheme="minorHAnsi" w:hAnsiTheme="minorHAnsi" w:cstheme="minorHAnsi"/>
        </w:rPr>
      </w:pPr>
      <w:r w:rsidRPr="00BC4C92">
        <w:rPr>
          <w:rFonts w:asciiTheme="minorHAnsi" w:hAnsiTheme="minorHAnsi" w:cstheme="minorHAnsi"/>
        </w:rPr>
        <w:t xml:space="preserve">The AODA requires the </w:t>
      </w:r>
      <w:r w:rsidR="008E0753" w:rsidRPr="00BC4C92">
        <w:rPr>
          <w:rFonts w:asciiTheme="minorHAnsi" w:hAnsiTheme="minorHAnsi" w:cstheme="minorHAnsi"/>
        </w:rPr>
        <w:t>G</w:t>
      </w:r>
      <w:r w:rsidRPr="00BC4C92">
        <w:rPr>
          <w:rFonts w:asciiTheme="minorHAnsi" w:hAnsiTheme="minorHAnsi" w:cstheme="minorHAnsi"/>
        </w:rPr>
        <w:t xml:space="preserve">overnment to enact all the </w:t>
      </w:r>
      <w:r w:rsidR="00E7045A" w:rsidRPr="00BC4C92">
        <w:rPr>
          <w:rFonts w:asciiTheme="minorHAnsi" w:hAnsiTheme="minorHAnsi" w:cstheme="minorHAnsi"/>
        </w:rPr>
        <w:t xml:space="preserve">enforceable </w:t>
      </w:r>
      <w:r w:rsidRPr="00BC4C92">
        <w:rPr>
          <w:rFonts w:asciiTheme="minorHAnsi" w:hAnsiTheme="minorHAnsi" w:cstheme="minorHAnsi"/>
        </w:rPr>
        <w:t xml:space="preserve">accessibility standards needed to </w:t>
      </w:r>
      <w:r w:rsidR="00E7045A" w:rsidRPr="00BC4C92">
        <w:rPr>
          <w:rFonts w:asciiTheme="minorHAnsi" w:hAnsiTheme="minorHAnsi" w:cstheme="minorHAnsi"/>
        </w:rPr>
        <w:t xml:space="preserve">achieve the AODA’s purpose. </w:t>
      </w:r>
      <w:r w:rsidR="00DC6B01" w:rsidRPr="00BC4C92">
        <w:rPr>
          <w:rFonts w:asciiTheme="minorHAnsi" w:hAnsiTheme="minorHAnsi" w:cstheme="minorHAnsi"/>
        </w:rPr>
        <w:t>Properly designed</w:t>
      </w:r>
      <w:r w:rsidR="00952147" w:rsidRPr="00BC4C92">
        <w:rPr>
          <w:rFonts w:asciiTheme="minorHAnsi" w:hAnsiTheme="minorHAnsi" w:cstheme="minorHAnsi"/>
        </w:rPr>
        <w:t xml:space="preserve"> </w:t>
      </w:r>
      <w:r w:rsidR="00F64FB6" w:rsidRPr="00BC4C92">
        <w:rPr>
          <w:rFonts w:asciiTheme="minorHAnsi" w:hAnsiTheme="minorHAnsi" w:cstheme="minorHAnsi"/>
        </w:rPr>
        <w:t xml:space="preserve">accessibility standards </w:t>
      </w:r>
      <w:r w:rsidR="00FF2A28" w:rsidRPr="00BC4C92">
        <w:rPr>
          <w:rFonts w:asciiTheme="minorHAnsi" w:hAnsiTheme="minorHAnsi" w:cstheme="minorHAnsi"/>
        </w:rPr>
        <w:t>help business and public sector organizations know what to do</w:t>
      </w:r>
      <w:r w:rsidR="00E7045A" w:rsidRPr="00BC4C92">
        <w:rPr>
          <w:rFonts w:asciiTheme="minorHAnsi" w:hAnsiTheme="minorHAnsi" w:cstheme="minorHAnsi"/>
        </w:rPr>
        <w:t>, helping their profitability and success.</w:t>
      </w:r>
    </w:p>
    <w:p w14:paraId="1D61356B" w14:textId="77777777" w:rsidR="00FF2A28" w:rsidRPr="00BC4C92" w:rsidRDefault="00FF2A28" w:rsidP="00FF2A28">
      <w:pPr>
        <w:widowControl w:val="0"/>
        <w:rPr>
          <w:rFonts w:asciiTheme="minorHAnsi" w:hAnsiTheme="minorHAnsi" w:cstheme="minorHAnsi"/>
        </w:rPr>
      </w:pPr>
    </w:p>
    <w:p w14:paraId="3ADF2DE8" w14:textId="786F192A" w:rsidR="008D714A" w:rsidRPr="00BC4C92" w:rsidRDefault="00E7045A" w:rsidP="008D714A">
      <w:pPr>
        <w:widowControl w:val="0"/>
        <w:rPr>
          <w:rFonts w:asciiTheme="minorHAnsi" w:hAnsiTheme="minorHAnsi" w:cstheme="minorHAnsi"/>
        </w:rPr>
      </w:pPr>
      <w:r w:rsidRPr="00BC4C92">
        <w:rPr>
          <w:rFonts w:asciiTheme="minorHAnsi" w:hAnsiTheme="minorHAnsi" w:cstheme="minorHAnsi"/>
        </w:rPr>
        <w:t xml:space="preserve">Ontario has </w:t>
      </w:r>
      <w:r w:rsidR="008D714A" w:rsidRPr="00BC4C92">
        <w:rPr>
          <w:rFonts w:asciiTheme="minorHAnsi" w:hAnsiTheme="minorHAnsi" w:cstheme="minorHAnsi"/>
        </w:rPr>
        <w:t xml:space="preserve">enacted </w:t>
      </w:r>
      <w:r w:rsidR="007315AD" w:rsidRPr="00BC4C92">
        <w:rPr>
          <w:rFonts w:asciiTheme="minorHAnsi" w:hAnsiTheme="minorHAnsi" w:cstheme="minorHAnsi"/>
        </w:rPr>
        <w:t>five</w:t>
      </w:r>
      <w:r w:rsidRPr="00BC4C92">
        <w:rPr>
          <w:rFonts w:asciiTheme="minorHAnsi" w:hAnsiTheme="minorHAnsi" w:cstheme="minorHAnsi"/>
        </w:rPr>
        <w:t xml:space="preserve"> </w:t>
      </w:r>
      <w:r w:rsidR="00EC6D61" w:rsidRPr="00BC4C92">
        <w:rPr>
          <w:rFonts w:asciiTheme="minorHAnsi" w:hAnsiTheme="minorHAnsi" w:cstheme="minorHAnsi"/>
        </w:rPr>
        <w:t>accessibility standards</w:t>
      </w:r>
      <w:r w:rsidR="00DC6B01" w:rsidRPr="00BC4C92">
        <w:rPr>
          <w:rFonts w:asciiTheme="minorHAnsi" w:hAnsiTheme="minorHAnsi" w:cstheme="minorHAnsi"/>
        </w:rPr>
        <w:t>--</w:t>
      </w:r>
      <w:r w:rsidRPr="00BC4C92">
        <w:rPr>
          <w:rFonts w:asciiTheme="minorHAnsi" w:hAnsiTheme="minorHAnsi" w:cstheme="minorHAnsi"/>
        </w:rPr>
        <w:t xml:space="preserve">for </w:t>
      </w:r>
      <w:r w:rsidR="00EC6D61" w:rsidRPr="00BC4C92">
        <w:rPr>
          <w:rFonts w:asciiTheme="minorHAnsi" w:hAnsiTheme="minorHAnsi" w:cstheme="minorHAnsi"/>
        </w:rPr>
        <w:t xml:space="preserve">customer service, employment, information and communication, transportation, and </w:t>
      </w:r>
      <w:r w:rsidRPr="00BC4C92">
        <w:rPr>
          <w:rFonts w:asciiTheme="minorHAnsi" w:hAnsiTheme="minorHAnsi" w:cstheme="minorHAnsi"/>
        </w:rPr>
        <w:t xml:space="preserve">a few </w:t>
      </w:r>
      <w:r w:rsidR="00EC6D61" w:rsidRPr="00BC4C92">
        <w:rPr>
          <w:rFonts w:asciiTheme="minorHAnsi" w:hAnsiTheme="minorHAnsi" w:cstheme="minorHAnsi"/>
        </w:rPr>
        <w:t>built environment barriers in "public spaces," mostly outside buildings.</w:t>
      </w:r>
      <w:r w:rsidR="00346B58" w:rsidRPr="00BC4C92">
        <w:rPr>
          <w:rFonts w:asciiTheme="minorHAnsi" w:hAnsiTheme="minorHAnsi" w:cstheme="minorHAnsi"/>
        </w:rPr>
        <w:t xml:space="preserve"> </w:t>
      </w:r>
      <w:r w:rsidR="009D2602" w:rsidRPr="00BC4C92">
        <w:rPr>
          <w:rFonts w:asciiTheme="minorHAnsi" w:hAnsiTheme="minorHAnsi" w:cstheme="minorHAnsi"/>
        </w:rPr>
        <w:t xml:space="preserve">These </w:t>
      </w:r>
      <w:r w:rsidR="00185EA3" w:rsidRPr="00BC4C92">
        <w:rPr>
          <w:rFonts w:asciiTheme="minorHAnsi" w:hAnsiTheme="minorHAnsi" w:cstheme="minorHAnsi"/>
        </w:rPr>
        <w:t>need to be strengthened.</w:t>
      </w:r>
      <w:r w:rsidR="00506DA6" w:rsidRPr="00BC4C92">
        <w:rPr>
          <w:rFonts w:asciiTheme="minorHAnsi" w:hAnsiTheme="minorHAnsi" w:cstheme="minorHAnsi"/>
        </w:rPr>
        <w:t xml:space="preserve"> </w:t>
      </w:r>
      <w:r w:rsidR="008D714A" w:rsidRPr="00BC4C92">
        <w:rPr>
          <w:rFonts w:asciiTheme="minorHAnsi" w:hAnsiTheme="minorHAnsi" w:cstheme="minorHAnsi"/>
        </w:rPr>
        <w:t>People with disabilities still face many barriers when they try to get a job, ride public transit, use customer services, get into and around buildings, or try to get access to information and communication available to the public. AODA Accessibility standards in these areas, while somewhat helpful, have not achieved accessibility.</w:t>
      </w:r>
    </w:p>
    <w:p w14:paraId="32DB9C03" w14:textId="77777777" w:rsidR="007315AD" w:rsidRPr="00BC4C92" w:rsidRDefault="007315AD" w:rsidP="008D714A">
      <w:pPr>
        <w:widowControl w:val="0"/>
        <w:rPr>
          <w:rFonts w:asciiTheme="minorHAnsi" w:hAnsiTheme="minorHAnsi" w:cstheme="minorHAnsi"/>
        </w:rPr>
      </w:pPr>
    </w:p>
    <w:p w14:paraId="1CA7190D" w14:textId="592548B6" w:rsidR="008D714A" w:rsidRPr="00BC4C92" w:rsidRDefault="008D714A" w:rsidP="003A308B">
      <w:pPr>
        <w:pStyle w:val="ListParagraph"/>
        <w:widowControl w:val="0"/>
        <w:numPr>
          <w:ilvl w:val="0"/>
          <w:numId w:val="35"/>
        </w:numPr>
        <w:rPr>
          <w:rFonts w:asciiTheme="minorHAnsi" w:hAnsiTheme="minorHAnsi" w:cstheme="minorHAnsi"/>
        </w:rPr>
      </w:pPr>
      <w:r w:rsidRPr="00BC4C92">
        <w:rPr>
          <w:rFonts w:asciiTheme="minorHAnsi" w:hAnsiTheme="minorHAnsi" w:cstheme="minorHAnsi"/>
        </w:rPr>
        <w:t>Within 12 months, will you strengthen the existing AODA accessibility standards addressing customer service, the built environment, transportation, employment</w:t>
      </w:r>
      <w:r w:rsidR="00DC6B01" w:rsidRPr="00BC4C92">
        <w:rPr>
          <w:rFonts w:asciiTheme="minorHAnsi" w:hAnsiTheme="minorHAnsi" w:cstheme="minorHAnsi"/>
        </w:rPr>
        <w:t>,</w:t>
      </w:r>
      <w:r w:rsidRPr="00BC4C92">
        <w:rPr>
          <w:rFonts w:asciiTheme="minorHAnsi" w:hAnsiTheme="minorHAnsi" w:cstheme="minorHAnsi"/>
        </w:rPr>
        <w:t xml:space="preserve"> and information and communication in order to make them strong and effective?</w:t>
      </w:r>
    </w:p>
    <w:p w14:paraId="5178B73A" w14:textId="77777777" w:rsidR="008D714A" w:rsidRPr="00BC4C92" w:rsidRDefault="008D714A" w:rsidP="008D714A">
      <w:pPr>
        <w:widowControl w:val="0"/>
        <w:rPr>
          <w:rFonts w:asciiTheme="minorHAnsi" w:hAnsiTheme="minorHAnsi" w:cstheme="minorHAnsi"/>
        </w:rPr>
      </w:pPr>
    </w:p>
    <w:p w14:paraId="26D4A206" w14:textId="28B2A05A" w:rsidR="00506DA6" w:rsidRPr="00BC4C92" w:rsidRDefault="00506DA6" w:rsidP="008D714A">
      <w:pPr>
        <w:widowControl w:val="0"/>
        <w:rPr>
          <w:rFonts w:asciiTheme="minorHAnsi" w:hAnsiTheme="minorHAnsi" w:cstheme="minorHAnsi"/>
        </w:rPr>
      </w:pPr>
      <w:r w:rsidRPr="00BC4C92">
        <w:rPr>
          <w:rFonts w:asciiTheme="minorHAnsi" w:hAnsiTheme="minorHAnsi" w:cstheme="minorHAnsi"/>
        </w:rPr>
        <w:t xml:space="preserve">The AODA requires the </w:t>
      </w:r>
      <w:r w:rsidR="008E0753" w:rsidRPr="00BC4C92">
        <w:rPr>
          <w:rFonts w:asciiTheme="minorHAnsi" w:hAnsiTheme="minorHAnsi" w:cstheme="minorHAnsi"/>
        </w:rPr>
        <w:t>G</w:t>
      </w:r>
      <w:r w:rsidRPr="00BC4C92">
        <w:rPr>
          <w:rFonts w:asciiTheme="minorHAnsi" w:hAnsiTheme="minorHAnsi" w:cstheme="minorHAnsi"/>
        </w:rPr>
        <w:t xml:space="preserve">overnment to ensure that the built environment becomes accessible to people with disabilities. Yet the </w:t>
      </w:r>
      <w:r w:rsidR="008E0753" w:rsidRPr="00BC4C92">
        <w:rPr>
          <w:rFonts w:asciiTheme="minorHAnsi" w:hAnsiTheme="minorHAnsi" w:cstheme="minorHAnsi"/>
        </w:rPr>
        <w:t>G</w:t>
      </w:r>
      <w:r w:rsidRPr="00BC4C92">
        <w:rPr>
          <w:rFonts w:asciiTheme="minorHAnsi" w:hAnsiTheme="minorHAnsi" w:cstheme="minorHAnsi"/>
        </w:rPr>
        <w:t>overnment</w:t>
      </w:r>
      <w:r w:rsidR="00913CC0" w:rsidRPr="00BC4C92">
        <w:rPr>
          <w:rFonts w:asciiTheme="minorHAnsi" w:hAnsiTheme="minorHAnsi" w:cstheme="minorHAnsi"/>
        </w:rPr>
        <w:t xml:space="preserve"> </w:t>
      </w:r>
      <w:r w:rsidRPr="00BC4C92">
        <w:rPr>
          <w:rFonts w:asciiTheme="minorHAnsi" w:hAnsiTheme="minorHAnsi" w:cstheme="minorHAnsi"/>
        </w:rPr>
        <w:t xml:space="preserve">has largely left this to the </w:t>
      </w:r>
      <w:r w:rsidR="00DC6B01" w:rsidRPr="00BC4C92">
        <w:rPr>
          <w:rFonts w:asciiTheme="minorHAnsi" w:hAnsiTheme="minorHAnsi" w:cstheme="minorHAnsi"/>
        </w:rPr>
        <w:t>woefully inadequate</w:t>
      </w:r>
      <w:r w:rsidRPr="00BC4C92">
        <w:rPr>
          <w:rFonts w:asciiTheme="minorHAnsi" w:hAnsiTheme="minorHAnsi" w:cstheme="minorHAnsi"/>
        </w:rPr>
        <w:t xml:space="preserve"> Ontario Building Code.</w:t>
      </w:r>
    </w:p>
    <w:p w14:paraId="4E8435B9" w14:textId="77777777" w:rsidR="00506DA6" w:rsidRPr="00BC4C92" w:rsidRDefault="00506DA6" w:rsidP="008D714A">
      <w:pPr>
        <w:widowControl w:val="0"/>
        <w:rPr>
          <w:rFonts w:asciiTheme="minorHAnsi" w:hAnsiTheme="minorHAnsi" w:cstheme="minorHAnsi"/>
        </w:rPr>
      </w:pPr>
    </w:p>
    <w:p w14:paraId="52C93B49" w14:textId="772EAA02" w:rsidR="00506DA6" w:rsidRPr="00BC4C92" w:rsidRDefault="00506DA6" w:rsidP="003A308B">
      <w:pPr>
        <w:pStyle w:val="ListParagraph"/>
        <w:widowControl w:val="0"/>
        <w:numPr>
          <w:ilvl w:val="0"/>
          <w:numId w:val="35"/>
        </w:numPr>
        <w:rPr>
          <w:rFonts w:asciiTheme="minorHAnsi" w:hAnsiTheme="minorHAnsi" w:cstheme="minorHAnsi"/>
        </w:rPr>
      </w:pPr>
      <w:r w:rsidRPr="00BC4C92">
        <w:rPr>
          <w:rFonts w:asciiTheme="minorHAnsi" w:hAnsiTheme="minorHAnsi" w:cstheme="minorHAnsi"/>
        </w:rPr>
        <w:t>Will you enact a comprehensive Built Environment Accessibility Standard under the AODA and revamp the Ontario Building Code as it addresses disability accessibility</w:t>
      </w:r>
      <w:r w:rsidR="00BC00B3" w:rsidRPr="00BC4C92">
        <w:rPr>
          <w:rFonts w:asciiTheme="minorHAnsi" w:hAnsiTheme="minorHAnsi" w:cstheme="minorHAnsi"/>
        </w:rPr>
        <w:t xml:space="preserve"> so that it aligns with the rights of people with disabilities under the Ontario Human Rights Code</w:t>
      </w:r>
      <w:r w:rsidRPr="00BC4C92">
        <w:rPr>
          <w:rFonts w:asciiTheme="minorHAnsi" w:hAnsiTheme="minorHAnsi" w:cstheme="minorHAnsi"/>
        </w:rPr>
        <w:t>?</w:t>
      </w:r>
    </w:p>
    <w:p w14:paraId="6CB8C275" w14:textId="43E4BACA" w:rsidR="00506DA6" w:rsidRPr="00BC4C92" w:rsidRDefault="00506DA6" w:rsidP="008D714A">
      <w:pPr>
        <w:widowControl w:val="0"/>
        <w:rPr>
          <w:rFonts w:asciiTheme="minorHAnsi" w:hAnsiTheme="minorHAnsi" w:cstheme="minorHAnsi"/>
        </w:rPr>
      </w:pPr>
    </w:p>
    <w:p w14:paraId="10852676" w14:textId="509CBDDE" w:rsidR="00FE65BB" w:rsidRPr="00BC4C92" w:rsidRDefault="00CE2639" w:rsidP="00FF2A28">
      <w:pPr>
        <w:widowControl w:val="0"/>
        <w:rPr>
          <w:rFonts w:asciiTheme="minorHAnsi" w:hAnsiTheme="minorHAnsi" w:cstheme="minorHAnsi"/>
        </w:rPr>
      </w:pPr>
      <w:r w:rsidRPr="00BC4C92">
        <w:rPr>
          <w:rFonts w:asciiTheme="minorHAnsi" w:hAnsiTheme="minorHAnsi" w:cstheme="minorHAnsi"/>
        </w:rPr>
        <w:t>Ontario also needs n</w:t>
      </w:r>
      <w:r w:rsidR="009D2602" w:rsidRPr="00BC4C92">
        <w:rPr>
          <w:rFonts w:asciiTheme="minorHAnsi" w:hAnsiTheme="minorHAnsi" w:cstheme="minorHAnsi"/>
        </w:rPr>
        <w:t xml:space="preserve">ew </w:t>
      </w:r>
      <w:r w:rsidRPr="00BC4C92">
        <w:rPr>
          <w:rFonts w:asciiTheme="minorHAnsi" w:hAnsiTheme="minorHAnsi" w:cstheme="minorHAnsi"/>
        </w:rPr>
        <w:t xml:space="preserve">AODA </w:t>
      </w:r>
      <w:r w:rsidR="009D2602" w:rsidRPr="00BC4C92">
        <w:rPr>
          <w:rFonts w:asciiTheme="minorHAnsi" w:hAnsiTheme="minorHAnsi" w:cstheme="minorHAnsi"/>
        </w:rPr>
        <w:t>accessibility standards.</w:t>
      </w:r>
      <w:r w:rsidR="008D714A" w:rsidRPr="00BC4C92">
        <w:rPr>
          <w:rFonts w:asciiTheme="minorHAnsi" w:hAnsiTheme="minorHAnsi" w:cstheme="minorHAnsi"/>
        </w:rPr>
        <w:t xml:space="preserve"> </w:t>
      </w:r>
      <w:r w:rsidR="008939D7" w:rsidRPr="00BC4C92">
        <w:rPr>
          <w:rFonts w:asciiTheme="minorHAnsi" w:hAnsiTheme="minorHAnsi" w:cstheme="minorHAnsi"/>
        </w:rPr>
        <w:t>For example, s</w:t>
      </w:r>
      <w:r w:rsidR="00FE65BB" w:rsidRPr="00BC4C92">
        <w:rPr>
          <w:rFonts w:asciiTheme="minorHAnsi" w:hAnsiTheme="minorHAnsi" w:cstheme="minorHAnsi"/>
        </w:rPr>
        <w:t>tudents with disabilities face too many disability barriers in Ontario</w:t>
      </w:r>
      <w:r w:rsidR="00456B74" w:rsidRPr="00BC4C92">
        <w:rPr>
          <w:rFonts w:asciiTheme="minorHAnsi" w:hAnsiTheme="minorHAnsi" w:cstheme="minorHAnsi"/>
        </w:rPr>
        <w:t xml:space="preserve"> </w:t>
      </w:r>
      <w:r w:rsidR="005420E6" w:rsidRPr="00BC4C92">
        <w:rPr>
          <w:rFonts w:asciiTheme="minorHAnsi" w:hAnsiTheme="minorHAnsi" w:cstheme="minorHAnsi"/>
        </w:rPr>
        <w:t>Kindergarten</w:t>
      </w:r>
      <w:r w:rsidR="00347D18" w:rsidRPr="00BC4C92">
        <w:rPr>
          <w:rFonts w:asciiTheme="minorHAnsi" w:hAnsiTheme="minorHAnsi" w:cstheme="minorHAnsi"/>
        </w:rPr>
        <w:t xml:space="preserve"> to Grade 12 (</w:t>
      </w:r>
      <w:r w:rsidR="00FE65BB" w:rsidRPr="00BC4C92">
        <w:rPr>
          <w:rFonts w:asciiTheme="minorHAnsi" w:hAnsiTheme="minorHAnsi" w:cstheme="minorHAnsi"/>
        </w:rPr>
        <w:t>K-12</w:t>
      </w:r>
      <w:r w:rsidR="00347D18" w:rsidRPr="00BC4C92">
        <w:rPr>
          <w:rFonts w:asciiTheme="minorHAnsi" w:hAnsiTheme="minorHAnsi" w:cstheme="minorHAnsi"/>
        </w:rPr>
        <w:t>)</w:t>
      </w:r>
      <w:r w:rsidR="00FE65BB" w:rsidRPr="00BC4C92">
        <w:rPr>
          <w:rFonts w:asciiTheme="minorHAnsi" w:hAnsiTheme="minorHAnsi" w:cstheme="minorHAnsi"/>
        </w:rPr>
        <w:t xml:space="preserve"> schools, colleges and universities. </w:t>
      </w:r>
      <w:r w:rsidR="00352C65" w:rsidRPr="00BC4C92">
        <w:rPr>
          <w:rFonts w:asciiTheme="minorHAnsi" w:hAnsiTheme="minorHAnsi" w:cstheme="minorHAnsi"/>
        </w:rPr>
        <w:t xml:space="preserve">No Education Accessibility Standard has been enacted. </w:t>
      </w:r>
      <w:r w:rsidR="00FE65BB" w:rsidRPr="00BC4C92">
        <w:rPr>
          <w:rFonts w:asciiTheme="minorHAnsi" w:hAnsiTheme="minorHAnsi" w:cstheme="minorHAnsi"/>
        </w:rPr>
        <w:t xml:space="preserve">All </w:t>
      </w:r>
      <w:r w:rsidR="004C5A61" w:rsidRPr="00BC4C92">
        <w:rPr>
          <w:rFonts w:asciiTheme="minorHAnsi" w:hAnsiTheme="minorHAnsi" w:cstheme="minorHAnsi"/>
        </w:rPr>
        <w:t xml:space="preserve">political </w:t>
      </w:r>
      <w:r w:rsidR="00FE65BB" w:rsidRPr="00BC4C92">
        <w:rPr>
          <w:rFonts w:asciiTheme="minorHAnsi" w:hAnsiTheme="minorHAnsi" w:cstheme="minorHAnsi"/>
        </w:rPr>
        <w:t xml:space="preserve">parties have agreed that an </w:t>
      </w:r>
      <w:r w:rsidR="00773F38" w:rsidRPr="00BC4C92">
        <w:rPr>
          <w:rFonts w:asciiTheme="minorHAnsi" w:hAnsiTheme="minorHAnsi" w:cstheme="minorHAnsi"/>
        </w:rPr>
        <w:t xml:space="preserve">AODA </w:t>
      </w:r>
      <w:r w:rsidR="00FE65BB" w:rsidRPr="00BC4C92">
        <w:rPr>
          <w:rFonts w:asciiTheme="minorHAnsi" w:hAnsiTheme="minorHAnsi" w:cstheme="minorHAnsi"/>
        </w:rPr>
        <w:t>Education Accessibility Standard should be enacted.</w:t>
      </w:r>
      <w:r w:rsidR="00270E9F" w:rsidRPr="00BC4C92">
        <w:rPr>
          <w:rFonts w:asciiTheme="minorHAnsi" w:hAnsiTheme="minorHAnsi" w:cstheme="minorHAnsi"/>
        </w:rPr>
        <w:t xml:space="preserve"> </w:t>
      </w:r>
      <w:r w:rsidR="0081279F" w:rsidRPr="00BC4C92">
        <w:rPr>
          <w:rFonts w:asciiTheme="minorHAnsi" w:hAnsiTheme="minorHAnsi" w:cstheme="minorHAnsi"/>
        </w:rPr>
        <w:t xml:space="preserve">In </w:t>
      </w:r>
      <w:r w:rsidR="00773F38" w:rsidRPr="00BC4C92">
        <w:rPr>
          <w:rFonts w:asciiTheme="minorHAnsi" w:hAnsiTheme="minorHAnsi" w:cstheme="minorHAnsi"/>
        </w:rPr>
        <w:t xml:space="preserve">early 2022, the Government received detailed </w:t>
      </w:r>
      <w:r w:rsidR="00121F0C" w:rsidRPr="00BC4C92">
        <w:rPr>
          <w:rFonts w:asciiTheme="minorHAnsi" w:hAnsiTheme="minorHAnsi" w:cstheme="minorHAnsi"/>
        </w:rPr>
        <w:t xml:space="preserve">proposals </w:t>
      </w:r>
      <w:r w:rsidR="00773F38" w:rsidRPr="00BC4C92">
        <w:rPr>
          <w:rFonts w:asciiTheme="minorHAnsi" w:hAnsiTheme="minorHAnsi" w:cstheme="minorHAnsi"/>
        </w:rPr>
        <w:t xml:space="preserve">of what the Education Accessibility Standard should include </w:t>
      </w:r>
      <w:hyperlink r:id="rId21" w:history="1">
        <w:r w:rsidR="00773F38" w:rsidRPr="00BC4C92">
          <w:rPr>
            <w:rStyle w:val="Hyperlink"/>
            <w:rFonts w:asciiTheme="minorHAnsi" w:hAnsiTheme="minorHAnsi" w:cstheme="minorHAnsi"/>
          </w:rPr>
          <w:t>from the</w:t>
        </w:r>
        <w:r w:rsidR="0032324F" w:rsidRPr="00BC4C92">
          <w:rPr>
            <w:rStyle w:val="Hyperlink"/>
            <w:rFonts w:asciiTheme="minorHAnsi" w:hAnsiTheme="minorHAnsi" w:cstheme="minorHAnsi"/>
          </w:rPr>
          <w:t xml:space="preserve"> </w:t>
        </w:r>
        <w:r w:rsidR="00773F38" w:rsidRPr="00BC4C92">
          <w:rPr>
            <w:rStyle w:val="Hyperlink"/>
            <w:rFonts w:asciiTheme="minorHAnsi" w:hAnsiTheme="minorHAnsi" w:cstheme="minorHAnsi"/>
          </w:rPr>
          <w:t>K-12 Education Standards Development Committee</w:t>
        </w:r>
      </w:hyperlink>
      <w:r w:rsidR="005D7C9D" w:rsidRPr="00BC4C92">
        <w:rPr>
          <w:rFonts w:asciiTheme="minorHAnsi" w:hAnsiTheme="minorHAnsi" w:cstheme="minorHAnsi"/>
        </w:rPr>
        <w:t xml:space="preserve"> </w:t>
      </w:r>
      <w:r w:rsidR="00773F38" w:rsidRPr="00BC4C92">
        <w:rPr>
          <w:rFonts w:asciiTheme="minorHAnsi" w:hAnsiTheme="minorHAnsi" w:cstheme="minorHAnsi"/>
        </w:rPr>
        <w:t xml:space="preserve">and </w:t>
      </w:r>
      <w:hyperlink r:id="rId22" w:history="1">
        <w:r w:rsidR="00352C65" w:rsidRPr="00BC4C92">
          <w:rPr>
            <w:rStyle w:val="Hyperlink"/>
            <w:rFonts w:asciiTheme="minorHAnsi" w:hAnsiTheme="minorHAnsi" w:cstheme="minorHAnsi"/>
          </w:rPr>
          <w:t xml:space="preserve">from </w:t>
        </w:r>
        <w:r w:rsidR="00773F38" w:rsidRPr="00BC4C92">
          <w:rPr>
            <w:rStyle w:val="Hyperlink"/>
            <w:rFonts w:asciiTheme="minorHAnsi" w:hAnsiTheme="minorHAnsi" w:cstheme="minorHAnsi"/>
          </w:rPr>
          <w:t>the Post-Secondary Education Standards Development Committee</w:t>
        </w:r>
      </w:hyperlink>
      <w:r w:rsidR="00773F38" w:rsidRPr="00BC4C92">
        <w:rPr>
          <w:rFonts w:asciiTheme="minorHAnsi" w:hAnsiTheme="minorHAnsi" w:cstheme="minorHAnsi"/>
        </w:rPr>
        <w:t xml:space="preserve">. </w:t>
      </w:r>
      <w:r w:rsidR="00FA0E3A" w:rsidRPr="00BC4C92">
        <w:rPr>
          <w:rFonts w:asciiTheme="minorHAnsi" w:hAnsiTheme="minorHAnsi" w:cstheme="minorHAnsi"/>
        </w:rPr>
        <w:t xml:space="preserve">A strong </w:t>
      </w:r>
      <w:r w:rsidR="00352C65" w:rsidRPr="00BC4C92">
        <w:rPr>
          <w:rFonts w:asciiTheme="minorHAnsi" w:hAnsiTheme="minorHAnsi" w:cstheme="minorHAnsi"/>
        </w:rPr>
        <w:t xml:space="preserve">public </w:t>
      </w:r>
      <w:r w:rsidR="00FA0E3A" w:rsidRPr="00BC4C92">
        <w:rPr>
          <w:rFonts w:asciiTheme="minorHAnsi" w:hAnsiTheme="minorHAnsi" w:cstheme="minorHAnsi"/>
        </w:rPr>
        <w:t>consensus supports their recommendations.</w:t>
      </w:r>
    </w:p>
    <w:p w14:paraId="2EA24E95" w14:textId="77777777" w:rsidR="00352C65" w:rsidRPr="00BC4C92" w:rsidRDefault="00352C65" w:rsidP="00FF2A28">
      <w:pPr>
        <w:widowControl w:val="0"/>
        <w:rPr>
          <w:rFonts w:asciiTheme="minorHAnsi" w:hAnsiTheme="minorHAnsi" w:cstheme="minorHAnsi"/>
        </w:rPr>
      </w:pPr>
    </w:p>
    <w:p w14:paraId="4F65B99C" w14:textId="6061C6D3" w:rsidR="009908B5" w:rsidRPr="00BC4C92" w:rsidRDefault="00536C16" w:rsidP="003A308B">
      <w:pPr>
        <w:pStyle w:val="ListParagraph"/>
        <w:widowControl w:val="0"/>
        <w:numPr>
          <w:ilvl w:val="0"/>
          <w:numId w:val="35"/>
        </w:numPr>
        <w:rPr>
          <w:rFonts w:asciiTheme="minorHAnsi" w:hAnsiTheme="minorHAnsi" w:cstheme="minorHAnsi"/>
        </w:rPr>
      </w:pPr>
      <w:r w:rsidRPr="00BC4C92">
        <w:rPr>
          <w:rFonts w:asciiTheme="minorHAnsi" w:hAnsiTheme="minorHAnsi" w:cstheme="minorHAnsi"/>
        </w:rPr>
        <w:t xml:space="preserve">Within </w:t>
      </w:r>
      <w:r w:rsidR="00462E39" w:rsidRPr="00BC4C92">
        <w:rPr>
          <w:rFonts w:asciiTheme="minorHAnsi" w:hAnsiTheme="minorHAnsi" w:cstheme="minorHAnsi"/>
        </w:rPr>
        <w:t>6 months</w:t>
      </w:r>
      <w:r w:rsidRPr="00BC4C92">
        <w:rPr>
          <w:rFonts w:asciiTheme="minorHAnsi" w:hAnsiTheme="minorHAnsi" w:cstheme="minorHAnsi"/>
        </w:rPr>
        <w:t xml:space="preserve">, </w:t>
      </w:r>
      <w:r w:rsidR="00063DBC" w:rsidRPr="00BC4C92">
        <w:rPr>
          <w:rFonts w:asciiTheme="minorHAnsi" w:hAnsiTheme="minorHAnsi" w:cstheme="minorHAnsi"/>
        </w:rPr>
        <w:t xml:space="preserve">will you </w:t>
      </w:r>
      <w:r w:rsidRPr="00BC4C92">
        <w:rPr>
          <w:rFonts w:asciiTheme="minorHAnsi" w:hAnsiTheme="minorHAnsi" w:cstheme="minorHAnsi"/>
        </w:rPr>
        <w:t xml:space="preserve">enact </w:t>
      </w:r>
      <w:r w:rsidR="004E17FB" w:rsidRPr="00BC4C92">
        <w:rPr>
          <w:rFonts w:asciiTheme="minorHAnsi" w:hAnsiTheme="minorHAnsi" w:cstheme="minorHAnsi"/>
        </w:rPr>
        <w:t xml:space="preserve">an </w:t>
      </w:r>
      <w:r w:rsidR="00A9381B" w:rsidRPr="00BC4C92">
        <w:rPr>
          <w:rFonts w:asciiTheme="minorHAnsi" w:hAnsiTheme="minorHAnsi" w:cstheme="minorHAnsi"/>
        </w:rPr>
        <w:t xml:space="preserve">AODA </w:t>
      </w:r>
      <w:r w:rsidRPr="00BC4C92">
        <w:rPr>
          <w:rFonts w:asciiTheme="minorHAnsi" w:hAnsiTheme="minorHAnsi" w:cstheme="minorHAnsi"/>
        </w:rPr>
        <w:t xml:space="preserve">Education Accessibility Standard </w:t>
      </w:r>
      <w:r w:rsidR="004E17FB" w:rsidRPr="00BC4C92">
        <w:rPr>
          <w:rFonts w:asciiTheme="minorHAnsi" w:hAnsiTheme="minorHAnsi" w:cstheme="minorHAnsi"/>
        </w:rPr>
        <w:t xml:space="preserve">that accords with the recommendations in the </w:t>
      </w:r>
      <w:hyperlink r:id="rId23" w:history="1">
        <w:r w:rsidR="00462E39" w:rsidRPr="00BC4C92">
          <w:rPr>
            <w:rStyle w:val="Hyperlink"/>
            <w:rFonts w:asciiTheme="minorHAnsi" w:hAnsiTheme="minorHAnsi" w:cstheme="minorHAnsi"/>
          </w:rPr>
          <w:t xml:space="preserve">K-12 Education Standards Development Committee’s </w:t>
        </w:r>
        <w:r w:rsidR="004B66EB" w:rsidRPr="00BC4C92">
          <w:rPr>
            <w:rStyle w:val="Hyperlink"/>
            <w:rFonts w:asciiTheme="minorHAnsi" w:hAnsiTheme="minorHAnsi" w:cstheme="minorHAnsi"/>
          </w:rPr>
          <w:t xml:space="preserve">2022 </w:t>
        </w:r>
        <w:r w:rsidR="00462E39" w:rsidRPr="00BC4C92">
          <w:rPr>
            <w:rStyle w:val="Hyperlink"/>
            <w:rFonts w:asciiTheme="minorHAnsi" w:hAnsiTheme="minorHAnsi" w:cstheme="minorHAnsi"/>
          </w:rPr>
          <w:t>final report</w:t>
        </w:r>
      </w:hyperlink>
      <w:r w:rsidR="00462E39" w:rsidRPr="00BC4C92">
        <w:rPr>
          <w:rFonts w:asciiTheme="minorHAnsi" w:hAnsiTheme="minorHAnsi" w:cstheme="minorHAnsi"/>
        </w:rPr>
        <w:t xml:space="preserve"> </w:t>
      </w:r>
      <w:r w:rsidR="004E17FB" w:rsidRPr="00BC4C92">
        <w:rPr>
          <w:rFonts w:asciiTheme="minorHAnsi" w:hAnsiTheme="minorHAnsi" w:cstheme="minorHAnsi"/>
        </w:rPr>
        <w:t xml:space="preserve">and the </w:t>
      </w:r>
      <w:hyperlink r:id="rId24" w:history="1">
        <w:r w:rsidR="00462E39" w:rsidRPr="00BC4C92">
          <w:rPr>
            <w:rStyle w:val="Hyperlink"/>
            <w:rFonts w:asciiTheme="minorHAnsi" w:hAnsiTheme="minorHAnsi" w:cstheme="minorHAnsi"/>
          </w:rPr>
          <w:t xml:space="preserve">Post-Secondary Education Standards Development </w:t>
        </w:r>
        <w:r w:rsidR="00462E39" w:rsidRPr="00BC4C92">
          <w:rPr>
            <w:rStyle w:val="Hyperlink"/>
            <w:rFonts w:asciiTheme="minorHAnsi" w:hAnsiTheme="minorHAnsi" w:cstheme="minorHAnsi"/>
          </w:rPr>
          <w:lastRenderedPageBreak/>
          <w:t xml:space="preserve">Committee’s </w:t>
        </w:r>
        <w:r w:rsidR="004B66EB" w:rsidRPr="00BC4C92">
          <w:rPr>
            <w:rStyle w:val="Hyperlink"/>
            <w:rFonts w:asciiTheme="minorHAnsi" w:hAnsiTheme="minorHAnsi" w:cstheme="minorHAnsi"/>
          </w:rPr>
          <w:t xml:space="preserve">2022 </w:t>
        </w:r>
        <w:r w:rsidR="00462E39" w:rsidRPr="00BC4C92">
          <w:rPr>
            <w:rStyle w:val="Hyperlink"/>
            <w:rFonts w:asciiTheme="minorHAnsi" w:hAnsiTheme="minorHAnsi" w:cstheme="minorHAnsi"/>
          </w:rPr>
          <w:t>final report</w:t>
        </w:r>
      </w:hyperlink>
      <w:r w:rsidR="00462E39" w:rsidRPr="00BC4C92">
        <w:rPr>
          <w:rFonts w:asciiTheme="minorHAnsi" w:hAnsiTheme="minorHAnsi" w:cstheme="minorHAnsi"/>
        </w:rPr>
        <w:t xml:space="preserve">? </w:t>
      </w:r>
    </w:p>
    <w:p w14:paraId="6642C614" w14:textId="2AB5CE13" w:rsidR="009908B5" w:rsidRPr="00BC4C92" w:rsidRDefault="009908B5" w:rsidP="00FF2A28">
      <w:pPr>
        <w:widowControl w:val="0"/>
        <w:rPr>
          <w:rFonts w:asciiTheme="minorHAnsi" w:hAnsiTheme="minorHAnsi" w:cstheme="minorHAnsi"/>
        </w:rPr>
      </w:pPr>
    </w:p>
    <w:p w14:paraId="67B1F633" w14:textId="784A019F" w:rsidR="009D0B6E" w:rsidRPr="00BC4C92" w:rsidRDefault="009D0B6E" w:rsidP="00861266">
      <w:pPr>
        <w:widowControl w:val="0"/>
        <w:rPr>
          <w:rFonts w:asciiTheme="minorHAnsi" w:hAnsiTheme="minorHAnsi" w:cstheme="minorHAnsi"/>
        </w:rPr>
      </w:pPr>
      <w:r w:rsidRPr="00BC4C92">
        <w:rPr>
          <w:rFonts w:asciiTheme="minorHAnsi" w:hAnsiTheme="minorHAnsi" w:cstheme="minorHAnsi"/>
        </w:rPr>
        <w:t xml:space="preserve">All </w:t>
      </w:r>
      <w:r w:rsidR="00101C63" w:rsidRPr="00BC4C92">
        <w:rPr>
          <w:rFonts w:asciiTheme="minorHAnsi" w:hAnsiTheme="minorHAnsi" w:cstheme="minorHAnsi"/>
        </w:rPr>
        <w:t xml:space="preserve">political </w:t>
      </w:r>
      <w:r w:rsidRPr="00BC4C92">
        <w:rPr>
          <w:rFonts w:asciiTheme="minorHAnsi" w:hAnsiTheme="minorHAnsi" w:cstheme="minorHAnsi"/>
        </w:rPr>
        <w:t xml:space="preserve">parties </w:t>
      </w:r>
      <w:r w:rsidR="00677D8F" w:rsidRPr="00BC4C92">
        <w:rPr>
          <w:rFonts w:asciiTheme="minorHAnsi" w:hAnsiTheme="minorHAnsi" w:cstheme="minorHAnsi"/>
        </w:rPr>
        <w:t xml:space="preserve">have </w:t>
      </w:r>
      <w:r w:rsidRPr="00BC4C92">
        <w:rPr>
          <w:rFonts w:asciiTheme="minorHAnsi" w:hAnsiTheme="minorHAnsi" w:cstheme="minorHAnsi"/>
        </w:rPr>
        <w:t>agreed that Ontario needs an AODA Health Care Accessibility Standard to tear down disability barriers that impede patients with disabilities</w:t>
      </w:r>
      <w:r w:rsidR="00B40DB1" w:rsidRPr="00BC4C92">
        <w:rPr>
          <w:rFonts w:asciiTheme="minorHAnsi" w:hAnsiTheme="minorHAnsi" w:cstheme="minorHAnsi"/>
        </w:rPr>
        <w:t xml:space="preserve"> </w:t>
      </w:r>
      <w:r w:rsidRPr="00BC4C92">
        <w:rPr>
          <w:rFonts w:asciiTheme="minorHAnsi" w:hAnsiTheme="minorHAnsi" w:cstheme="minorHAnsi"/>
        </w:rPr>
        <w:t xml:space="preserve">in Ontario's health care system. </w:t>
      </w:r>
      <w:r w:rsidR="00861266" w:rsidRPr="00BC4C92">
        <w:rPr>
          <w:rFonts w:asciiTheme="minorHAnsi" w:hAnsiTheme="minorHAnsi" w:cstheme="minorHAnsi"/>
        </w:rPr>
        <w:t xml:space="preserve">In early 2022, the Government received the </w:t>
      </w:r>
      <w:hyperlink r:id="rId25" w:history="1">
        <w:r w:rsidR="00861266" w:rsidRPr="00BC4C92">
          <w:rPr>
            <w:rStyle w:val="Hyperlink"/>
            <w:rFonts w:asciiTheme="minorHAnsi" w:hAnsiTheme="minorHAnsi" w:cstheme="minorHAnsi"/>
          </w:rPr>
          <w:t>Health Care Standards Development Committee’s final report</w:t>
        </w:r>
      </w:hyperlink>
      <w:r w:rsidR="00861266" w:rsidRPr="00BC4C92">
        <w:rPr>
          <w:rFonts w:asciiTheme="minorHAnsi" w:hAnsiTheme="minorHAnsi" w:cstheme="minorHAnsi"/>
        </w:rPr>
        <w:t xml:space="preserve">. </w:t>
      </w:r>
      <w:r w:rsidR="00837E4B" w:rsidRPr="00BC4C92">
        <w:rPr>
          <w:rFonts w:asciiTheme="minorHAnsi" w:hAnsiTheme="minorHAnsi" w:cstheme="minorHAnsi"/>
        </w:rPr>
        <w:t>It</w:t>
      </w:r>
      <w:r w:rsidR="00FF6C18" w:rsidRPr="00BC4C92">
        <w:rPr>
          <w:rFonts w:asciiTheme="minorHAnsi" w:hAnsiTheme="minorHAnsi" w:cstheme="minorHAnsi"/>
        </w:rPr>
        <w:t xml:space="preserve"> show</w:t>
      </w:r>
      <w:r w:rsidR="00837E4B" w:rsidRPr="00BC4C92">
        <w:rPr>
          <w:rFonts w:asciiTheme="minorHAnsi" w:hAnsiTheme="minorHAnsi" w:cstheme="minorHAnsi"/>
        </w:rPr>
        <w:t>s</w:t>
      </w:r>
      <w:r w:rsidR="00FF6C18" w:rsidRPr="00BC4C92">
        <w:rPr>
          <w:rFonts w:asciiTheme="minorHAnsi" w:hAnsiTheme="minorHAnsi" w:cstheme="minorHAnsi"/>
        </w:rPr>
        <w:t xml:space="preserve"> why Ontario needs a strong Health Care Accessibility Standard, and what </w:t>
      </w:r>
      <w:r w:rsidR="00677D8F" w:rsidRPr="00BC4C92">
        <w:rPr>
          <w:rFonts w:asciiTheme="minorHAnsi" w:hAnsiTheme="minorHAnsi" w:cstheme="minorHAnsi"/>
        </w:rPr>
        <w:t xml:space="preserve">that standard </w:t>
      </w:r>
      <w:r w:rsidR="00FF6C18" w:rsidRPr="00BC4C92">
        <w:rPr>
          <w:rFonts w:asciiTheme="minorHAnsi" w:hAnsiTheme="minorHAnsi" w:cstheme="minorHAnsi"/>
        </w:rPr>
        <w:t>should include</w:t>
      </w:r>
      <w:r w:rsidRPr="00BC4C92">
        <w:rPr>
          <w:rFonts w:asciiTheme="minorHAnsi" w:hAnsiTheme="minorHAnsi" w:cstheme="minorHAnsi"/>
        </w:rPr>
        <w:t>.</w:t>
      </w:r>
    </w:p>
    <w:p w14:paraId="567B9295" w14:textId="77777777" w:rsidR="009D0B6E" w:rsidRPr="00BC4C92" w:rsidRDefault="009D0B6E" w:rsidP="00FF2A28">
      <w:pPr>
        <w:widowControl w:val="0"/>
        <w:rPr>
          <w:rFonts w:asciiTheme="minorHAnsi" w:hAnsiTheme="minorHAnsi" w:cstheme="minorHAnsi"/>
        </w:rPr>
      </w:pPr>
    </w:p>
    <w:p w14:paraId="76562F55" w14:textId="6ADDD3A4" w:rsidR="00B860F5" w:rsidRPr="00BC4C92" w:rsidRDefault="00B860F5" w:rsidP="003A308B">
      <w:pPr>
        <w:pStyle w:val="ListParagraph"/>
        <w:widowControl w:val="0"/>
        <w:numPr>
          <w:ilvl w:val="0"/>
          <w:numId w:val="35"/>
        </w:numPr>
        <w:rPr>
          <w:rFonts w:asciiTheme="minorHAnsi" w:hAnsiTheme="minorHAnsi" w:cstheme="minorHAnsi"/>
        </w:rPr>
      </w:pPr>
      <w:r w:rsidRPr="00BC4C92">
        <w:rPr>
          <w:rFonts w:asciiTheme="minorHAnsi" w:hAnsiTheme="minorHAnsi" w:cstheme="minorHAnsi"/>
        </w:rPr>
        <w:t xml:space="preserve">Within </w:t>
      </w:r>
      <w:r w:rsidR="009A649B" w:rsidRPr="00BC4C92">
        <w:rPr>
          <w:rFonts w:asciiTheme="minorHAnsi" w:hAnsiTheme="minorHAnsi" w:cstheme="minorHAnsi"/>
        </w:rPr>
        <w:t>6 months,</w:t>
      </w:r>
      <w:r w:rsidRPr="00BC4C92">
        <w:rPr>
          <w:rFonts w:asciiTheme="minorHAnsi" w:hAnsiTheme="minorHAnsi" w:cstheme="minorHAnsi"/>
        </w:rPr>
        <w:t xml:space="preserve"> </w:t>
      </w:r>
      <w:r w:rsidR="00063DBC" w:rsidRPr="00BC4C92">
        <w:rPr>
          <w:rFonts w:asciiTheme="minorHAnsi" w:hAnsiTheme="minorHAnsi" w:cstheme="minorHAnsi"/>
        </w:rPr>
        <w:t xml:space="preserve">will you </w:t>
      </w:r>
      <w:r w:rsidRPr="00BC4C92">
        <w:rPr>
          <w:rFonts w:asciiTheme="minorHAnsi" w:hAnsiTheme="minorHAnsi" w:cstheme="minorHAnsi"/>
        </w:rPr>
        <w:t xml:space="preserve">enact a </w:t>
      </w:r>
      <w:r w:rsidR="005469AC" w:rsidRPr="00BC4C92">
        <w:rPr>
          <w:rFonts w:asciiTheme="minorHAnsi" w:hAnsiTheme="minorHAnsi" w:cstheme="minorHAnsi"/>
        </w:rPr>
        <w:t xml:space="preserve">comprehensive </w:t>
      </w:r>
      <w:r w:rsidR="009A649B" w:rsidRPr="00BC4C92">
        <w:rPr>
          <w:rFonts w:asciiTheme="minorHAnsi" w:hAnsiTheme="minorHAnsi" w:cstheme="minorHAnsi"/>
        </w:rPr>
        <w:t xml:space="preserve">AODA </w:t>
      </w:r>
      <w:r w:rsidRPr="00BC4C92">
        <w:rPr>
          <w:rFonts w:asciiTheme="minorHAnsi" w:hAnsiTheme="minorHAnsi" w:cstheme="minorHAnsi"/>
        </w:rPr>
        <w:t xml:space="preserve">Health Care Accessibility Standard under the </w:t>
      </w:r>
      <w:r w:rsidR="005469AC" w:rsidRPr="00BC4C92">
        <w:rPr>
          <w:rFonts w:asciiTheme="minorHAnsi" w:hAnsiTheme="minorHAnsi" w:cstheme="minorHAnsi"/>
        </w:rPr>
        <w:t xml:space="preserve">AODA </w:t>
      </w:r>
      <w:r w:rsidRPr="00BC4C92">
        <w:rPr>
          <w:rFonts w:asciiTheme="minorHAnsi" w:hAnsiTheme="minorHAnsi" w:cstheme="minorHAnsi"/>
        </w:rPr>
        <w:t xml:space="preserve">to remove and prevent the disability barriers </w:t>
      </w:r>
      <w:r w:rsidR="009A649B" w:rsidRPr="00BC4C92">
        <w:rPr>
          <w:rFonts w:asciiTheme="minorHAnsi" w:hAnsiTheme="minorHAnsi" w:cstheme="minorHAnsi"/>
        </w:rPr>
        <w:t xml:space="preserve">across </w:t>
      </w:r>
      <w:r w:rsidRPr="00BC4C92">
        <w:rPr>
          <w:rFonts w:asciiTheme="minorHAnsi" w:hAnsiTheme="minorHAnsi" w:cstheme="minorHAnsi"/>
        </w:rPr>
        <w:t>Ontario's health care system</w:t>
      </w:r>
      <w:r w:rsidR="00C82AB8" w:rsidRPr="00BC4C92">
        <w:rPr>
          <w:rFonts w:asciiTheme="minorHAnsi" w:hAnsiTheme="minorHAnsi" w:cstheme="minorHAnsi"/>
        </w:rPr>
        <w:t xml:space="preserve"> </w:t>
      </w:r>
      <w:r w:rsidRPr="00BC4C92">
        <w:rPr>
          <w:rFonts w:asciiTheme="minorHAnsi" w:hAnsiTheme="minorHAnsi" w:cstheme="minorHAnsi"/>
        </w:rPr>
        <w:t xml:space="preserve">that accords with the </w:t>
      </w:r>
      <w:hyperlink r:id="rId26" w:history="1">
        <w:r w:rsidR="009A649B" w:rsidRPr="00BC4C92">
          <w:rPr>
            <w:rStyle w:val="Hyperlink"/>
            <w:rFonts w:asciiTheme="minorHAnsi" w:hAnsiTheme="minorHAnsi" w:cstheme="minorHAnsi"/>
          </w:rPr>
          <w:t>Health Care Standards Development Committee’s 2022 final report</w:t>
        </w:r>
      </w:hyperlink>
      <w:r w:rsidR="00497470" w:rsidRPr="00BC4C92">
        <w:rPr>
          <w:rFonts w:asciiTheme="minorHAnsi" w:hAnsiTheme="minorHAnsi" w:cstheme="minorHAnsi"/>
        </w:rPr>
        <w:t>?</w:t>
      </w:r>
    </w:p>
    <w:p w14:paraId="69828990" w14:textId="77777777" w:rsidR="00D34DA3" w:rsidRPr="00BC4C92" w:rsidRDefault="00D34DA3" w:rsidP="00FF2A28">
      <w:pPr>
        <w:widowControl w:val="0"/>
        <w:rPr>
          <w:rFonts w:asciiTheme="minorHAnsi" w:hAnsiTheme="minorHAnsi" w:cstheme="minorHAnsi"/>
        </w:rPr>
      </w:pPr>
    </w:p>
    <w:p w14:paraId="6746E038" w14:textId="77777777" w:rsidR="00710A9B" w:rsidRPr="00BC4C92" w:rsidRDefault="00CB0C6D" w:rsidP="00710A9B">
      <w:pPr>
        <w:widowControl w:val="0"/>
        <w:rPr>
          <w:rFonts w:asciiTheme="minorHAnsi" w:hAnsiTheme="minorHAnsi" w:cstheme="minorHAnsi"/>
        </w:rPr>
      </w:pPr>
      <w:r w:rsidRPr="00BC4C92">
        <w:rPr>
          <w:rFonts w:asciiTheme="minorHAnsi" w:hAnsiTheme="minorHAnsi" w:cstheme="minorHAnsi"/>
        </w:rPr>
        <w:t>Ontario</w:t>
      </w:r>
      <w:r w:rsidR="00065260" w:rsidRPr="00BC4C92">
        <w:rPr>
          <w:rFonts w:asciiTheme="minorHAnsi" w:hAnsiTheme="minorHAnsi" w:cstheme="minorHAnsi"/>
        </w:rPr>
        <w:t xml:space="preserve"> has</w:t>
      </w:r>
      <w:r w:rsidR="003864C8" w:rsidRPr="00BC4C92">
        <w:rPr>
          <w:rFonts w:asciiTheme="minorHAnsi" w:hAnsiTheme="minorHAnsi" w:cstheme="minorHAnsi"/>
        </w:rPr>
        <w:t xml:space="preserve"> </w:t>
      </w:r>
      <w:r w:rsidR="00065260" w:rsidRPr="00BC4C92">
        <w:rPr>
          <w:rFonts w:asciiTheme="minorHAnsi" w:hAnsiTheme="minorHAnsi" w:cstheme="minorHAnsi"/>
        </w:rPr>
        <w:t xml:space="preserve">a </w:t>
      </w:r>
      <w:r w:rsidR="00BB4AF3" w:rsidRPr="00BC4C92">
        <w:rPr>
          <w:rFonts w:asciiTheme="minorHAnsi" w:hAnsiTheme="minorHAnsi" w:cstheme="minorHAnsi"/>
        </w:rPr>
        <w:t xml:space="preserve">crisis </w:t>
      </w:r>
      <w:r w:rsidRPr="00BC4C92">
        <w:rPr>
          <w:rFonts w:asciiTheme="minorHAnsi" w:hAnsiTheme="minorHAnsi" w:cstheme="minorHAnsi"/>
        </w:rPr>
        <w:t xml:space="preserve">shortage of accessible housing </w:t>
      </w:r>
      <w:r w:rsidR="00A05567" w:rsidRPr="00BC4C92">
        <w:rPr>
          <w:rFonts w:asciiTheme="minorHAnsi" w:hAnsiTheme="minorHAnsi" w:cstheme="minorHAnsi"/>
        </w:rPr>
        <w:t>where people with disabilities</w:t>
      </w:r>
      <w:r w:rsidR="00B40DB1" w:rsidRPr="00BC4C92">
        <w:rPr>
          <w:rFonts w:asciiTheme="minorHAnsi" w:hAnsiTheme="minorHAnsi" w:cstheme="minorHAnsi"/>
        </w:rPr>
        <w:t xml:space="preserve"> </w:t>
      </w:r>
      <w:r w:rsidR="00A05567" w:rsidRPr="00BC4C92">
        <w:rPr>
          <w:rFonts w:asciiTheme="minorHAnsi" w:hAnsiTheme="minorHAnsi" w:cstheme="minorHAnsi"/>
        </w:rPr>
        <w:t>can live</w:t>
      </w:r>
      <w:r w:rsidR="00065260" w:rsidRPr="00BC4C92">
        <w:rPr>
          <w:rFonts w:asciiTheme="minorHAnsi" w:hAnsiTheme="minorHAnsi" w:cstheme="minorHAnsi"/>
        </w:rPr>
        <w:t>. This</w:t>
      </w:r>
      <w:r w:rsidR="003864C8" w:rsidRPr="00BC4C92">
        <w:rPr>
          <w:rFonts w:asciiTheme="minorHAnsi" w:hAnsiTheme="minorHAnsi" w:cstheme="minorHAnsi"/>
        </w:rPr>
        <w:t xml:space="preserve"> </w:t>
      </w:r>
      <w:r w:rsidRPr="00BC4C92">
        <w:rPr>
          <w:rFonts w:asciiTheme="minorHAnsi" w:hAnsiTheme="minorHAnsi" w:cstheme="minorHAnsi"/>
        </w:rPr>
        <w:t>crisis will get worse as society ages</w:t>
      </w:r>
      <w:r w:rsidR="007B5DFA" w:rsidRPr="00BC4C92">
        <w:rPr>
          <w:rFonts w:asciiTheme="minorHAnsi" w:hAnsiTheme="minorHAnsi" w:cstheme="minorHAnsi"/>
        </w:rPr>
        <w:t>.</w:t>
      </w:r>
      <w:r w:rsidR="00710A9B" w:rsidRPr="00BC4C92">
        <w:rPr>
          <w:rFonts w:asciiTheme="minorHAnsi" w:hAnsiTheme="minorHAnsi" w:cstheme="minorHAnsi"/>
        </w:rPr>
        <w:t xml:space="preserve"> Ontario has no comprehensive effective Government strategy for ensuring that Ontario will have a sufficient supply of accessible housing.</w:t>
      </w:r>
    </w:p>
    <w:p w14:paraId="25149FD5" w14:textId="77777777" w:rsidR="00710A9B" w:rsidRPr="00BC4C92" w:rsidRDefault="00710A9B" w:rsidP="00710A9B">
      <w:pPr>
        <w:widowControl w:val="0"/>
        <w:rPr>
          <w:rFonts w:asciiTheme="minorHAnsi" w:hAnsiTheme="minorHAnsi" w:cstheme="minorHAnsi"/>
        </w:rPr>
      </w:pPr>
    </w:p>
    <w:p w14:paraId="4C3CD433" w14:textId="5358505F" w:rsidR="00985203" w:rsidRPr="00BC4C92" w:rsidRDefault="00985203" w:rsidP="003A308B">
      <w:pPr>
        <w:pStyle w:val="ListParagraph"/>
        <w:widowControl w:val="0"/>
        <w:numPr>
          <w:ilvl w:val="0"/>
          <w:numId w:val="35"/>
        </w:numPr>
        <w:rPr>
          <w:rFonts w:asciiTheme="minorHAnsi" w:hAnsiTheme="minorHAnsi" w:cstheme="minorHAnsi"/>
        </w:rPr>
      </w:pPr>
      <w:r w:rsidRPr="00BC4C92">
        <w:rPr>
          <w:rFonts w:asciiTheme="minorHAnsi" w:hAnsiTheme="minorHAnsi" w:cstheme="minorHAnsi"/>
        </w:rPr>
        <w:t xml:space="preserve">Will you enact an AODA Residential Housing Accessibility Standard under the AODA? Will you also announce a comprehensive </w:t>
      </w:r>
      <w:r w:rsidR="00325F24" w:rsidRPr="00BC4C92">
        <w:rPr>
          <w:rFonts w:asciiTheme="minorHAnsi" w:hAnsiTheme="minorHAnsi" w:cstheme="minorHAnsi"/>
        </w:rPr>
        <w:t xml:space="preserve">multi-year </w:t>
      </w:r>
      <w:r w:rsidRPr="00BC4C92">
        <w:rPr>
          <w:rFonts w:asciiTheme="minorHAnsi" w:hAnsiTheme="minorHAnsi" w:cstheme="minorHAnsi"/>
        </w:rPr>
        <w:t>accessible housing strategy within 6 months to increase the supply of accessible housing in Ontario, including supportive housing?</w:t>
      </w:r>
    </w:p>
    <w:p w14:paraId="54A59061" w14:textId="77777777" w:rsidR="00985203" w:rsidRPr="00BC4C92" w:rsidRDefault="00985203" w:rsidP="00985203">
      <w:pPr>
        <w:widowControl w:val="0"/>
        <w:rPr>
          <w:rFonts w:asciiTheme="minorHAnsi" w:hAnsiTheme="minorHAnsi" w:cstheme="minorHAnsi"/>
        </w:rPr>
      </w:pPr>
    </w:p>
    <w:p w14:paraId="6ADDDB97" w14:textId="022CD52C" w:rsidR="00B66343" w:rsidRPr="00BC4C92" w:rsidRDefault="00CB4708" w:rsidP="003A308B">
      <w:pPr>
        <w:pStyle w:val="ListParagraph"/>
        <w:widowControl w:val="0"/>
        <w:numPr>
          <w:ilvl w:val="0"/>
          <w:numId w:val="35"/>
        </w:numPr>
        <w:rPr>
          <w:rFonts w:asciiTheme="minorHAnsi" w:hAnsiTheme="minorHAnsi" w:cstheme="minorHAnsi"/>
        </w:rPr>
      </w:pPr>
      <w:r w:rsidRPr="00BC4C92">
        <w:rPr>
          <w:rFonts w:asciiTheme="minorHAnsi" w:hAnsiTheme="minorHAnsi" w:cstheme="minorHAnsi"/>
        </w:rPr>
        <w:t>Within 6 months,</w:t>
      </w:r>
      <w:r w:rsidR="009D47C2" w:rsidRPr="00BC4C92">
        <w:rPr>
          <w:rFonts w:asciiTheme="minorHAnsi" w:hAnsiTheme="minorHAnsi" w:cstheme="minorHAnsi"/>
        </w:rPr>
        <w:t xml:space="preserve"> w</w:t>
      </w:r>
      <w:r w:rsidR="00023E32" w:rsidRPr="00BC4C92">
        <w:rPr>
          <w:rFonts w:asciiTheme="minorHAnsi" w:hAnsiTheme="minorHAnsi" w:cstheme="minorHAnsi"/>
        </w:rPr>
        <w:t>ill you</w:t>
      </w:r>
      <w:r w:rsidR="00B40DB1" w:rsidRPr="00BC4C92">
        <w:rPr>
          <w:rFonts w:asciiTheme="minorHAnsi" w:hAnsiTheme="minorHAnsi" w:cstheme="minorHAnsi"/>
        </w:rPr>
        <w:t xml:space="preserve"> </w:t>
      </w:r>
      <w:r w:rsidR="00023E32" w:rsidRPr="00BC4C92">
        <w:rPr>
          <w:rFonts w:asciiTheme="minorHAnsi" w:hAnsiTheme="minorHAnsi" w:cstheme="minorHAnsi"/>
        </w:rPr>
        <w:t xml:space="preserve">consult the public, including the disability community, on all </w:t>
      </w:r>
      <w:r w:rsidR="00E052C7" w:rsidRPr="00BC4C92">
        <w:rPr>
          <w:rFonts w:asciiTheme="minorHAnsi" w:hAnsiTheme="minorHAnsi" w:cstheme="minorHAnsi"/>
        </w:rPr>
        <w:t xml:space="preserve">additional economic </w:t>
      </w:r>
      <w:r w:rsidR="00023E32" w:rsidRPr="00BC4C92">
        <w:rPr>
          <w:rFonts w:asciiTheme="minorHAnsi" w:hAnsiTheme="minorHAnsi" w:cstheme="minorHAnsi"/>
        </w:rPr>
        <w:t>sectors that other accessibility standards need to address</w:t>
      </w:r>
      <w:r w:rsidR="00B66343" w:rsidRPr="00BC4C92">
        <w:rPr>
          <w:rFonts w:asciiTheme="minorHAnsi" w:hAnsiTheme="minorHAnsi" w:cstheme="minorHAnsi"/>
        </w:rPr>
        <w:t>?</w:t>
      </w:r>
      <w:r w:rsidR="00A17CF0" w:rsidRPr="00BC4C92">
        <w:rPr>
          <w:rFonts w:asciiTheme="minorHAnsi" w:hAnsiTheme="minorHAnsi" w:cstheme="minorHAnsi"/>
        </w:rPr>
        <w:t xml:space="preserve"> Will you </w:t>
      </w:r>
      <w:r w:rsidR="00F05C2B" w:rsidRPr="00BC4C92">
        <w:rPr>
          <w:rFonts w:asciiTheme="minorHAnsi" w:hAnsiTheme="minorHAnsi" w:cstheme="minorHAnsi"/>
        </w:rPr>
        <w:t>announce</w:t>
      </w:r>
      <w:r w:rsidR="003864C8" w:rsidRPr="00BC4C92">
        <w:rPr>
          <w:rFonts w:asciiTheme="minorHAnsi" w:hAnsiTheme="minorHAnsi" w:cstheme="minorHAnsi"/>
        </w:rPr>
        <w:t xml:space="preserve"> </w:t>
      </w:r>
      <w:r w:rsidR="00023E32" w:rsidRPr="00BC4C92">
        <w:rPr>
          <w:rFonts w:asciiTheme="minorHAnsi" w:hAnsiTheme="minorHAnsi" w:cstheme="minorHAnsi"/>
        </w:rPr>
        <w:t>decision</w:t>
      </w:r>
      <w:r w:rsidR="009C01F7" w:rsidRPr="00BC4C92">
        <w:rPr>
          <w:rFonts w:asciiTheme="minorHAnsi" w:hAnsiTheme="minorHAnsi" w:cstheme="minorHAnsi"/>
        </w:rPr>
        <w:t>s</w:t>
      </w:r>
      <w:r w:rsidR="00023E32" w:rsidRPr="00BC4C92">
        <w:rPr>
          <w:rFonts w:asciiTheme="minorHAnsi" w:hAnsiTheme="minorHAnsi" w:cstheme="minorHAnsi"/>
        </w:rPr>
        <w:t xml:space="preserve"> on the </w:t>
      </w:r>
      <w:r w:rsidR="00F05C2B" w:rsidRPr="00BC4C92">
        <w:rPr>
          <w:rFonts w:asciiTheme="minorHAnsi" w:hAnsiTheme="minorHAnsi" w:cstheme="minorHAnsi"/>
        </w:rPr>
        <w:t xml:space="preserve">economic </w:t>
      </w:r>
      <w:r w:rsidR="00023E32" w:rsidRPr="00BC4C92">
        <w:rPr>
          <w:rFonts w:asciiTheme="minorHAnsi" w:hAnsiTheme="minorHAnsi" w:cstheme="minorHAnsi"/>
        </w:rPr>
        <w:t xml:space="preserve">sectors to be addressed in </w:t>
      </w:r>
      <w:r w:rsidR="00F05C2B" w:rsidRPr="00BC4C92">
        <w:rPr>
          <w:rFonts w:asciiTheme="minorHAnsi" w:hAnsiTheme="minorHAnsi" w:cstheme="minorHAnsi"/>
        </w:rPr>
        <w:t xml:space="preserve">additional </w:t>
      </w:r>
      <w:r w:rsidR="00023E32" w:rsidRPr="00BC4C92">
        <w:rPr>
          <w:rFonts w:asciiTheme="minorHAnsi" w:hAnsiTheme="minorHAnsi" w:cstheme="minorHAnsi"/>
        </w:rPr>
        <w:t>standards within three months after that</w:t>
      </w:r>
      <w:r w:rsidRPr="00BC4C92">
        <w:rPr>
          <w:rFonts w:asciiTheme="minorHAnsi" w:hAnsiTheme="minorHAnsi" w:cstheme="minorHAnsi"/>
        </w:rPr>
        <w:t>,</w:t>
      </w:r>
      <w:r w:rsidR="00023E32" w:rsidRPr="00BC4C92">
        <w:rPr>
          <w:rFonts w:asciiTheme="minorHAnsi" w:hAnsiTheme="minorHAnsi" w:cstheme="minorHAnsi"/>
        </w:rPr>
        <w:t xml:space="preserve"> </w:t>
      </w:r>
      <w:r w:rsidRPr="00BC4C92">
        <w:rPr>
          <w:rFonts w:asciiTheme="minorHAnsi" w:hAnsiTheme="minorHAnsi" w:cstheme="minorHAnsi"/>
        </w:rPr>
        <w:t xml:space="preserve">and </w:t>
      </w:r>
      <w:r w:rsidR="003A65DC" w:rsidRPr="00BC4C92">
        <w:rPr>
          <w:rFonts w:asciiTheme="minorHAnsi" w:hAnsiTheme="minorHAnsi" w:cstheme="minorHAnsi"/>
        </w:rPr>
        <w:t>appoint</w:t>
      </w:r>
      <w:r w:rsidR="008E6A40" w:rsidRPr="00BC4C92">
        <w:rPr>
          <w:rFonts w:asciiTheme="minorHAnsi" w:hAnsiTheme="minorHAnsi" w:cstheme="minorHAnsi"/>
        </w:rPr>
        <w:t xml:space="preserve"> Standards Development Committees to address </w:t>
      </w:r>
      <w:r w:rsidRPr="00BC4C92">
        <w:rPr>
          <w:rFonts w:asciiTheme="minorHAnsi" w:hAnsiTheme="minorHAnsi" w:cstheme="minorHAnsi"/>
        </w:rPr>
        <w:t xml:space="preserve">them </w:t>
      </w:r>
      <w:r w:rsidR="00A17CF0" w:rsidRPr="00BC4C92">
        <w:rPr>
          <w:rFonts w:asciiTheme="minorHAnsi" w:hAnsiTheme="minorHAnsi" w:cstheme="minorHAnsi"/>
        </w:rPr>
        <w:t xml:space="preserve">four </w:t>
      </w:r>
      <w:r w:rsidRPr="00BC4C92">
        <w:rPr>
          <w:rFonts w:asciiTheme="minorHAnsi" w:hAnsiTheme="minorHAnsi" w:cstheme="minorHAnsi"/>
        </w:rPr>
        <w:t>months after that</w:t>
      </w:r>
      <w:r w:rsidR="00395ACF" w:rsidRPr="00BC4C92">
        <w:rPr>
          <w:rFonts w:asciiTheme="minorHAnsi" w:hAnsiTheme="minorHAnsi" w:cstheme="minorHAnsi"/>
        </w:rPr>
        <w:t xml:space="preserve"> announcement</w:t>
      </w:r>
      <w:r w:rsidRPr="00BC4C92">
        <w:rPr>
          <w:rFonts w:asciiTheme="minorHAnsi" w:hAnsiTheme="minorHAnsi" w:cstheme="minorHAnsi"/>
        </w:rPr>
        <w:t>?</w:t>
      </w:r>
    </w:p>
    <w:p w14:paraId="1C9AE3B1" w14:textId="4D1326AE" w:rsidR="00F2136A" w:rsidRPr="00BC4C92" w:rsidRDefault="00F2136A" w:rsidP="00F75D0F">
      <w:pPr>
        <w:pStyle w:val="Heading4"/>
        <w:numPr>
          <w:ilvl w:val="0"/>
          <w:numId w:val="14"/>
        </w:numPr>
        <w:ind w:left="360"/>
        <w:rPr>
          <w:rFonts w:asciiTheme="minorHAnsi" w:hAnsiTheme="minorHAnsi" w:cstheme="minorHAnsi"/>
        </w:rPr>
      </w:pPr>
      <w:bookmarkStart w:id="7" w:name="_Hlk88394913"/>
      <w:r w:rsidRPr="00BC4C92">
        <w:rPr>
          <w:rFonts w:asciiTheme="minorHAnsi" w:hAnsiTheme="minorHAnsi" w:cstheme="minorHAnsi"/>
        </w:rPr>
        <w:t xml:space="preserve">Speed Up the </w:t>
      </w:r>
      <w:r w:rsidR="00A164A9" w:rsidRPr="00BC4C92">
        <w:rPr>
          <w:rFonts w:asciiTheme="minorHAnsi" w:hAnsiTheme="minorHAnsi" w:cstheme="minorHAnsi"/>
        </w:rPr>
        <w:t xml:space="preserve">Extremely </w:t>
      </w:r>
      <w:r w:rsidR="0077078C" w:rsidRPr="00BC4C92">
        <w:rPr>
          <w:rFonts w:asciiTheme="minorHAnsi" w:hAnsiTheme="minorHAnsi" w:cstheme="minorHAnsi"/>
        </w:rPr>
        <w:t xml:space="preserve">Long </w:t>
      </w:r>
      <w:r w:rsidR="00C76E70" w:rsidRPr="00BC4C92">
        <w:rPr>
          <w:rFonts w:asciiTheme="minorHAnsi" w:hAnsiTheme="minorHAnsi" w:cstheme="minorHAnsi"/>
        </w:rPr>
        <w:t xml:space="preserve">Process for Developing AODA </w:t>
      </w:r>
      <w:r w:rsidRPr="00BC4C92">
        <w:rPr>
          <w:rFonts w:asciiTheme="minorHAnsi" w:hAnsiTheme="minorHAnsi" w:cstheme="minorHAnsi"/>
        </w:rPr>
        <w:t>Accessibility Standards</w:t>
      </w:r>
    </w:p>
    <w:bookmarkEnd w:id="7"/>
    <w:p w14:paraId="73F507AD" w14:textId="77777777" w:rsidR="00AA4E18" w:rsidRPr="00BC4C92" w:rsidRDefault="00AA4E18" w:rsidP="00F20278">
      <w:pPr>
        <w:widowControl w:val="0"/>
        <w:rPr>
          <w:rFonts w:asciiTheme="minorHAnsi" w:hAnsiTheme="minorHAnsi" w:cstheme="minorHAnsi"/>
        </w:rPr>
      </w:pPr>
    </w:p>
    <w:p w14:paraId="75F83609" w14:textId="60212E2B" w:rsidR="00F2136A" w:rsidRPr="00BC4C92" w:rsidRDefault="00395ACF" w:rsidP="00F20278">
      <w:pPr>
        <w:widowControl w:val="0"/>
        <w:rPr>
          <w:rFonts w:asciiTheme="minorHAnsi" w:hAnsiTheme="minorHAnsi" w:cstheme="minorHAnsi"/>
        </w:rPr>
      </w:pPr>
      <w:r w:rsidRPr="00BC4C92">
        <w:rPr>
          <w:rFonts w:asciiTheme="minorHAnsi" w:hAnsiTheme="minorHAnsi" w:cstheme="minorHAnsi"/>
        </w:rPr>
        <w:t xml:space="preserve">The Government has taken </w:t>
      </w:r>
      <w:r w:rsidR="00F2136A" w:rsidRPr="00BC4C92">
        <w:rPr>
          <w:rFonts w:asciiTheme="minorHAnsi" w:hAnsiTheme="minorHAnsi" w:cstheme="minorHAnsi"/>
        </w:rPr>
        <w:t xml:space="preserve">far too long to develop </w:t>
      </w:r>
      <w:r w:rsidR="00CB4708" w:rsidRPr="00BC4C92">
        <w:rPr>
          <w:rFonts w:asciiTheme="minorHAnsi" w:hAnsiTheme="minorHAnsi" w:cstheme="minorHAnsi"/>
        </w:rPr>
        <w:t xml:space="preserve">an </w:t>
      </w:r>
      <w:r w:rsidR="00F2136A" w:rsidRPr="00BC4C92">
        <w:rPr>
          <w:rFonts w:asciiTheme="minorHAnsi" w:hAnsiTheme="minorHAnsi" w:cstheme="minorHAnsi"/>
        </w:rPr>
        <w:t>accessibility standard. It took over six years just to decide to create an Education Accessibility Standard.</w:t>
      </w:r>
      <w:r w:rsidR="00462657" w:rsidRPr="00BC4C92">
        <w:rPr>
          <w:rFonts w:asciiTheme="minorHAnsi" w:hAnsiTheme="minorHAnsi" w:cstheme="minorHAnsi"/>
        </w:rPr>
        <w:t xml:space="preserve"> Eight years after that decision, none has been created. It took six years to decide to create a Health Care Accessibility Standard. </w:t>
      </w:r>
      <w:r w:rsidR="00A17CF0" w:rsidRPr="00BC4C92">
        <w:rPr>
          <w:rFonts w:asciiTheme="minorHAnsi" w:hAnsiTheme="minorHAnsi" w:cstheme="minorHAnsi"/>
        </w:rPr>
        <w:t xml:space="preserve">A decade </w:t>
      </w:r>
      <w:r w:rsidR="00462657" w:rsidRPr="00BC4C92">
        <w:rPr>
          <w:rFonts w:asciiTheme="minorHAnsi" w:hAnsiTheme="minorHAnsi" w:cstheme="minorHAnsi"/>
        </w:rPr>
        <w:t>later, none has been enacted.</w:t>
      </w:r>
    </w:p>
    <w:p w14:paraId="2DEEA3C7" w14:textId="77777777" w:rsidR="00F2136A" w:rsidRPr="00BC4C92" w:rsidRDefault="00F2136A" w:rsidP="00F20278">
      <w:pPr>
        <w:widowControl w:val="0"/>
        <w:rPr>
          <w:rFonts w:asciiTheme="minorHAnsi" w:hAnsiTheme="minorHAnsi" w:cstheme="minorHAnsi"/>
        </w:rPr>
      </w:pPr>
    </w:p>
    <w:p w14:paraId="00009FD6" w14:textId="47F5B44A" w:rsidR="00206CF9" w:rsidRPr="00BC4C92" w:rsidRDefault="00F2136A" w:rsidP="00F75D0F">
      <w:pPr>
        <w:pStyle w:val="ListParagraph"/>
        <w:widowControl w:val="0"/>
        <w:numPr>
          <w:ilvl w:val="0"/>
          <w:numId w:val="29"/>
        </w:numPr>
        <w:rPr>
          <w:rFonts w:asciiTheme="minorHAnsi" w:hAnsiTheme="minorHAnsi" w:cstheme="minorHAnsi"/>
        </w:rPr>
      </w:pPr>
      <w:r w:rsidRPr="00BC4C92">
        <w:rPr>
          <w:rFonts w:asciiTheme="minorHAnsi" w:hAnsiTheme="minorHAnsi" w:cstheme="minorHAnsi"/>
        </w:rPr>
        <w:t xml:space="preserve">Will you speed up and de-bureaucratize the development of accessibility standards under the AODA, in consultation with </w:t>
      </w:r>
      <w:r w:rsidR="00206CF9" w:rsidRPr="00BC4C92">
        <w:rPr>
          <w:rFonts w:asciiTheme="minorHAnsi" w:hAnsiTheme="minorHAnsi" w:cstheme="minorHAnsi"/>
        </w:rPr>
        <w:t>us and the public?</w:t>
      </w:r>
    </w:p>
    <w:p w14:paraId="146811FA" w14:textId="110098AA" w:rsidR="006C1DF5" w:rsidRPr="00BC4C92" w:rsidRDefault="0077078C" w:rsidP="00A01786">
      <w:pPr>
        <w:pStyle w:val="Heading4"/>
        <w:numPr>
          <w:ilvl w:val="0"/>
          <w:numId w:val="20"/>
        </w:numPr>
        <w:ind w:left="360"/>
        <w:rPr>
          <w:rFonts w:asciiTheme="minorHAnsi" w:hAnsiTheme="minorHAnsi" w:cstheme="minorHAnsi"/>
        </w:rPr>
      </w:pPr>
      <w:bookmarkStart w:id="8" w:name="_Hlk88395009"/>
      <w:r w:rsidRPr="00BC4C92">
        <w:rPr>
          <w:rFonts w:asciiTheme="minorHAnsi" w:hAnsiTheme="minorHAnsi" w:cstheme="minorHAnsi"/>
        </w:rPr>
        <w:t xml:space="preserve">Substantially Strengthen AODA Enforcement </w:t>
      </w:r>
    </w:p>
    <w:bookmarkEnd w:id="8"/>
    <w:p w14:paraId="69252585" w14:textId="77777777" w:rsidR="00AA4E18" w:rsidRPr="00BC4C92" w:rsidRDefault="00AA4E18" w:rsidP="006C1DF5">
      <w:pPr>
        <w:widowControl w:val="0"/>
        <w:rPr>
          <w:rFonts w:asciiTheme="minorHAnsi" w:hAnsiTheme="minorHAnsi" w:cstheme="minorHAnsi"/>
        </w:rPr>
      </w:pPr>
    </w:p>
    <w:p w14:paraId="77EF6EDB" w14:textId="1A3472CF" w:rsidR="006C1DF5" w:rsidRPr="00BC4C92" w:rsidRDefault="00B94B14" w:rsidP="006C1DF5">
      <w:pPr>
        <w:widowControl w:val="0"/>
        <w:rPr>
          <w:rFonts w:asciiTheme="minorHAnsi" w:hAnsiTheme="minorHAnsi" w:cstheme="minorHAnsi"/>
        </w:rPr>
      </w:pPr>
      <w:r w:rsidRPr="00BC4C92">
        <w:rPr>
          <w:rFonts w:asciiTheme="minorHAnsi" w:hAnsiTheme="minorHAnsi" w:cstheme="minorHAnsi"/>
        </w:rPr>
        <w:t xml:space="preserve">On October 29, 1998, all parties voted for a </w:t>
      </w:r>
      <w:hyperlink r:id="rId27" w:history="1">
        <w:r w:rsidRPr="00BC4C92">
          <w:rPr>
            <w:rStyle w:val="Hyperlink"/>
            <w:rFonts w:asciiTheme="minorHAnsi" w:hAnsiTheme="minorHAnsi" w:cstheme="minorHAnsi"/>
          </w:rPr>
          <w:t>unanimous landmark resolution in the Legislature</w:t>
        </w:r>
      </w:hyperlink>
      <w:r w:rsidRPr="00BC4C92">
        <w:rPr>
          <w:rFonts w:asciiTheme="minorHAnsi" w:hAnsiTheme="minorHAnsi" w:cstheme="minorHAnsi"/>
        </w:rPr>
        <w:t xml:space="preserve"> that required the Disabilities Act to have teeth. </w:t>
      </w:r>
      <w:r w:rsidR="00C80D46" w:rsidRPr="00BC4C92">
        <w:rPr>
          <w:rFonts w:asciiTheme="minorHAnsi" w:hAnsiTheme="minorHAnsi" w:cstheme="minorHAnsi"/>
        </w:rPr>
        <w:t>In 2005, a</w:t>
      </w:r>
      <w:r w:rsidR="006C1DF5" w:rsidRPr="00BC4C92">
        <w:rPr>
          <w:rFonts w:asciiTheme="minorHAnsi" w:hAnsiTheme="minorHAnsi" w:cstheme="minorHAnsi"/>
        </w:rPr>
        <w:t xml:space="preserve">ll parties </w:t>
      </w:r>
      <w:r w:rsidR="00C80D46" w:rsidRPr="00BC4C92">
        <w:rPr>
          <w:rFonts w:asciiTheme="minorHAnsi" w:hAnsiTheme="minorHAnsi" w:cstheme="minorHAnsi"/>
        </w:rPr>
        <w:t xml:space="preserve">unanimously </w:t>
      </w:r>
      <w:r w:rsidR="006C1DF5" w:rsidRPr="00BC4C92">
        <w:rPr>
          <w:rFonts w:asciiTheme="minorHAnsi" w:hAnsiTheme="minorHAnsi" w:cstheme="minorHAnsi"/>
        </w:rPr>
        <w:t>voted to include in the AODA important enforcement powers, like audits, inspections, compliance orders, and stiff monetary penalties.</w:t>
      </w:r>
    </w:p>
    <w:p w14:paraId="377CC06B" w14:textId="77777777" w:rsidR="006C1DF5" w:rsidRPr="00BC4C92" w:rsidRDefault="006C1DF5" w:rsidP="006C1DF5">
      <w:pPr>
        <w:widowControl w:val="0"/>
        <w:rPr>
          <w:rFonts w:asciiTheme="minorHAnsi" w:hAnsiTheme="minorHAnsi" w:cstheme="minorHAnsi"/>
        </w:rPr>
      </w:pPr>
    </w:p>
    <w:p w14:paraId="47EEA243" w14:textId="46497156" w:rsidR="006C1DF5" w:rsidRPr="00BC4C92" w:rsidRDefault="00507D91" w:rsidP="006C1DF5">
      <w:pPr>
        <w:widowControl w:val="0"/>
        <w:rPr>
          <w:rFonts w:asciiTheme="minorHAnsi" w:hAnsiTheme="minorHAnsi" w:cstheme="minorHAnsi"/>
        </w:rPr>
      </w:pPr>
      <w:r w:rsidRPr="00BC4C92">
        <w:rPr>
          <w:rFonts w:asciiTheme="minorHAnsi" w:hAnsiTheme="minorHAnsi" w:cstheme="minorHAnsi"/>
        </w:rPr>
        <w:t xml:space="preserve">Yet </w:t>
      </w:r>
      <w:r w:rsidR="006C1DF5" w:rsidRPr="00BC4C92">
        <w:rPr>
          <w:rFonts w:asciiTheme="minorHAnsi" w:hAnsiTheme="minorHAnsi" w:cstheme="minorHAnsi"/>
        </w:rPr>
        <w:t xml:space="preserve">AODA enforcement has been </w:t>
      </w:r>
      <w:r w:rsidR="00C82EAD" w:rsidRPr="00BC4C92">
        <w:rPr>
          <w:rFonts w:asciiTheme="minorHAnsi" w:hAnsiTheme="minorHAnsi" w:cstheme="minorHAnsi"/>
        </w:rPr>
        <w:t xml:space="preserve">paltry and </w:t>
      </w:r>
      <w:r w:rsidR="006C1DF5" w:rsidRPr="00BC4C92">
        <w:rPr>
          <w:rFonts w:asciiTheme="minorHAnsi" w:hAnsiTheme="minorHAnsi" w:cstheme="minorHAnsi"/>
        </w:rPr>
        <w:t xml:space="preserve">weak. </w:t>
      </w:r>
      <w:r w:rsidR="00C82EAD" w:rsidRPr="00BC4C92">
        <w:rPr>
          <w:rFonts w:asciiTheme="minorHAnsi" w:hAnsiTheme="minorHAnsi" w:cstheme="minorHAnsi"/>
        </w:rPr>
        <w:t>T</w:t>
      </w:r>
      <w:r w:rsidR="006C1DF5" w:rsidRPr="00BC4C92">
        <w:rPr>
          <w:rFonts w:asciiTheme="minorHAnsi" w:hAnsiTheme="minorHAnsi" w:cstheme="minorHAnsi"/>
        </w:rPr>
        <w:t xml:space="preserve">he Government has known </w:t>
      </w:r>
      <w:r w:rsidR="00AA4E18" w:rsidRPr="00BC4C92">
        <w:rPr>
          <w:rFonts w:asciiTheme="minorHAnsi" w:hAnsiTheme="minorHAnsi" w:cstheme="minorHAnsi"/>
        </w:rPr>
        <w:t>for</w:t>
      </w:r>
      <w:r w:rsidR="00B40DB1" w:rsidRPr="00BC4C92">
        <w:rPr>
          <w:rFonts w:asciiTheme="minorHAnsi" w:hAnsiTheme="minorHAnsi" w:cstheme="minorHAnsi"/>
        </w:rPr>
        <w:t xml:space="preserve"> </w:t>
      </w:r>
      <w:r w:rsidR="006C1DF5" w:rsidRPr="00BC4C92">
        <w:rPr>
          <w:rFonts w:asciiTheme="minorHAnsi" w:hAnsiTheme="minorHAnsi" w:cstheme="minorHAnsi"/>
        </w:rPr>
        <w:t xml:space="preserve">years of rampant AODA violations. </w:t>
      </w:r>
      <w:r w:rsidR="00C82EAD" w:rsidRPr="00BC4C92">
        <w:rPr>
          <w:rFonts w:asciiTheme="minorHAnsi" w:hAnsiTheme="minorHAnsi" w:cstheme="minorHAnsi"/>
        </w:rPr>
        <w:t>Three successive Government-appointed AODA Independent Reviews over the past decade called for AODA enforcement to be substantially strengthened.</w:t>
      </w:r>
    </w:p>
    <w:p w14:paraId="027E637E" w14:textId="7B721E71" w:rsidR="0033295B" w:rsidRPr="00BC4C92" w:rsidRDefault="0033295B" w:rsidP="00F20278">
      <w:pPr>
        <w:widowControl w:val="0"/>
        <w:rPr>
          <w:rFonts w:asciiTheme="minorHAnsi" w:hAnsiTheme="minorHAnsi" w:cstheme="minorHAnsi"/>
        </w:rPr>
      </w:pPr>
    </w:p>
    <w:p w14:paraId="405B0906" w14:textId="057C3C7C" w:rsidR="006F3DD4" w:rsidRPr="00BC4C92" w:rsidRDefault="006F3DD4" w:rsidP="00F75D0F">
      <w:pPr>
        <w:pStyle w:val="ListParagraph"/>
        <w:widowControl w:val="0"/>
        <w:numPr>
          <w:ilvl w:val="0"/>
          <w:numId w:val="30"/>
        </w:numPr>
        <w:rPr>
          <w:rFonts w:asciiTheme="minorHAnsi" w:hAnsiTheme="minorHAnsi" w:cstheme="minorHAnsi"/>
        </w:rPr>
      </w:pPr>
      <w:r w:rsidRPr="00BC4C92">
        <w:rPr>
          <w:rFonts w:asciiTheme="minorHAnsi" w:hAnsiTheme="minorHAnsi" w:cstheme="minorHAnsi"/>
        </w:rPr>
        <w:t xml:space="preserve">Will you substantially strengthen AODA enforcement, effectively using all AODA </w:t>
      </w:r>
      <w:r w:rsidR="00AA4E18" w:rsidRPr="00BC4C92">
        <w:rPr>
          <w:rFonts w:asciiTheme="minorHAnsi" w:hAnsiTheme="minorHAnsi" w:cstheme="minorHAnsi"/>
        </w:rPr>
        <w:t>available</w:t>
      </w:r>
      <w:r w:rsidRPr="00BC4C92">
        <w:rPr>
          <w:rFonts w:asciiTheme="minorHAnsi" w:hAnsiTheme="minorHAnsi" w:cstheme="minorHAnsi"/>
        </w:rPr>
        <w:t xml:space="preserve"> powers to enforce all </w:t>
      </w:r>
      <w:r w:rsidR="00BA6320" w:rsidRPr="00BC4C92">
        <w:rPr>
          <w:rFonts w:asciiTheme="minorHAnsi" w:hAnsiTheme="minorHAnsi" w:cstheme="minorHAnsi"/>
        </w:rPr>
        <w:t xml:space="preserve">AODA </w:t>
      </w:r>
      <w:r w:rsidRPr="00BC4C92">
        <w:rPr>
          <w:rFonts w:asciiTheme="minorHAnsi" w:hAnsiTheme="minorHAnsi" w:cstheme="minorHAnsi"/>
        </w:rPr>
        <w:t>requirements?</w:t>
      </w:r>
    </w:p>
    <w:p w14:paraId="7F760FE1" w14:textId="77777777" w:rsidR="006F3DD4" w:rsidRPr="00BC4C92" w:rsidRDefault="006F3DD4" w:rsidP="006F3DD4">
      <w:pPr>
        <w:widowControl w:val="0"/>
        <w:rPr>
          <w:rFonts w:asciiTheme="minorHAnsi" w:hAnsiTheme="minorHAnsi" w:cstheme="minorHAnsi"/>
        </w:rPr>
      </w:pPr>
    </w:p>
    <w:p w14:paraId="44C28A0B" w14:textId="0FA556CE" w:rsidR="006F3DD4" w:rsidRPr="00BC4C92" w:rsidRDefault="006F3DD4" w:rsidP="00F75D0F">
      <w:pPr>
        <w:pStyle w:val="ListParagraph"/>
        <w:widowControl w:val="0"/>
        <w:numPr>
          <w:ilvl w:val="0"/>
          <w:numId w:val="30"/>
        </w:numPr>
        <w:rPr>
          <w:rFonts w:asciiTheme="minorHAnsi" w:hAnsiTheme="minorHAnsi" w:cstheme="minorHAnsi"/>
        </w:rPr>
      </w:pPr>
      <w:r w:rsidRPr="00BC4C92">
        <w:rPr>
          <w:rFonts w:asciiTheme="minorHAnsi" w:hAnsiTheme="minorHAnsi" w:cstheme="minorHAnsi"/>
        </w:rPr>
        <w:t xml:space="preserve">Will you </w:t>
      </w:r>
      <w:r w:rsidR="00BA6320" w:rsidRPr="00BC4C92">
        <w:rPr>
          <w:rFonts w:asciiTheme="minorHAnsi" w:hAnsiTheme="minorHAnsi" w:cstheme="minorHAnsi"/>
        </w:rPr>
        <w:t xml:space="preserve">assign </w:t>
      </w:r>
      <w:r w:rsidRPr="00BC4C92">
        <w:rPr>
          <w:rFonts w:asciiTheme="minorHAnsi" w:hAnsiTheme="minorHAnsi" w:cstheme="minorHAnsi"/>
        </w:rPr>
        <w:t xml:space="preserve">operational AODA enforcement </w:t>
      </w:r>
      <w:r w:rsidR="00BA6320" w:rsidRPr="00BC4C92">
        <w:rPr>
          <w:rFonts w:asciiTheme="minorHAnsi" w:hAnsiTheme="minorHAnsi" w:cstheme="minorHAnsi"/>
        </w:rPr>
        <w:t xml:space="preserve">to a new </w:t>
      </w:r>
      <w:r w:rsidRPr="00BC4C92">
        <w:rPr>
          <w:rFonts w:asciiTheme="minorHAnsi" w:hAnsiTheme="minorHAnsi" w:cstheme="minorHAnsi"/>
        </w:rPr>
        <w:t>arms-length public agency</w:t>
      </w:r>
      <w:r w:rsidR="00BF46CD" w:rsidRPr="00BC4C92">
        <w:rPr>
          <w:rFonts w:asciiTheme="minorHAnsi" w:hAnsiTheme="minorHAnsi" w:cstheme="minorHAnsi"/>
        </w:rPr>
        <w:t xml:space="preserve">, </w:t>
      </w:r>
      <w:r w:rsidR="00BA6320" w:rsidRPr="00BC4C92">
        <w:rPr>
          <w:rFonts w:asciiTheme="minorHAnsi" w:hAnsiTheme="minorHAnsi" w:cstheme="minorHAnsi"/>
        </w:rPr>
        <w:t xml:space="preserve">and significantly increase </w:t>
      </w:r>
      <w:r w:rsidRPr="00BC4C92">
        <w:rPr>
          <w:rFonts w:asciiTheme="minorHAnsi" w:hAnsiTheme="minorHAnsi" w:cstheme="minorHAnsi"/>
        </w:rPr>
        <w:t>the number of inspectors and directors appointed with AODA enforcement powers</w:t>
      </w:r>
      <w:r w:rsidR="00BF46CD" w:rsidRPr="00BC4C92">
        <w:rPr>
          <w:rFonts w:asciiTheme="minorHAnsi" w:hAnsiTheme="minorHAnsi" w:cstheme="minorHAnsi"/>
        </w:rPr>
        <w:t>?</w:t>
      </w:r>
      <w:r w:rsidR="003C50D1" w:rsidRPr="00BC4C92">
        <w:rPr>
          <w:rFonts w:asciiTheme="minorHAnsi" w:hAnsiTheme="minorHAnsi" w:cstheme="minorHAnsi"/>
        </w:rPr>
        <w:t xml:space="preserve"> </w:t>
      </w:r>
      <w:r w:rsidR="00BF46CD" w:rsidRPr="00BC4C92">
        <w:rPr>
          <w:rFonts w:asciiTheme="minorHAnsi" w:hAnsiTheme="minorHAnsi" w:cstheme="minorHAnsi"/>
        </w:rPr>
        <w:t xml:space="preserve">Will you </w:t>
      </w:r>
      <w:r w:rsidRPr="00BC4C92">
        <w:rPr>
          <w:rFonts w:asciiTheme="minorHAnsi" w:hAnsiTheme="minorHAnsi" w:cstheme="minorHAnsi"/>
        </w:rPr>
        <w:t>give inspectors and investigators under other legislation a mandate to enforce the AODA when they inspect or investigate an organization under other legislation</w:t>
      </w:r>
      <w:r w:rsidR="00BF46CD" w:rsidRPr="00BC4C92">
        <w:rPr>
          <w:rFonts w:asciiTheme="minorHAnsi" w:hAnsiTheme="minorHAnsi" w:cstheme="minorHAnsi"/>
        </w:rPr>
        <w:t>?</w:t>
      </w:r>
      <w:r w:rsidRPr="00BC4C92">
        <w:rPr>
          <w:rFonts w:asciiTheme="minorHAnsi" w:hAnsiTheme="minorHAnsi" w:cstheme="minorHAnsi"/>
        </w:rPr>
        <w:t xml:space="preserve"> </w:t>
      </w:r>
    </w:p>
    <w:p w14:paraId="7636B10B" w14:textId="77777777" w:rsidR="006F3DD4" w:rsidRPr="00BC4C92" w:rsidRDefault="006F3DD4" w:rsidP="006F3DD4">
      <w:pPr>
        <w:widowControl w:val="0"/>
        <w:rPr>
          <w:rFonts w:asciiTheme="minorHAnsi" w:hAnsiTheme="minorHAnsi" w:cstheme="minorHAnsi"/>
        </w:rPr>
      </w:pPr>
    </w:p>
    <w:p w14:paraId="2B32E62A" w14:textId="61B5B59B" w:rsidR="006F3DD4" w:rsidRPr="00BC4C92" w:rsidRDefault="00BF46CD" w:rsidP="00F75D0F">
      <w:pPr>
        <w:pStyle w:val="ListParagraph"/>
        <w:widowControl w:val="0"/>
        <w:numPr>
          <w:ilvl w:val="0"/>
          <w:numId w:val="30"/>
        </w:numPr>
        <w:rPr>
          <w:rFonts w:asciiTheme="minorHAnsi" w:hAnsiTheme="minorHAnsi" w:cstheme="minorHAnsi"/>
        </w:rPr>
      </w:pPr>
      <w:r w:rsidRPr="00BC4C92">
        <w:rPr>
          <w:rFonts w:asciiTheme="minorHAnsi" w:hAnsiTheme="minorHAnsi" w:cstheme="minorHAnsi"/>
        </w:rPr>
        <w:t xml:space="preserve">Will </w:t>
      </w:r>
      <w:r w:rsidR="00BA6320" w:rsidRPr="00BC4C92">
        <w:rPr>
          <w:rFonts w:asciiTheme="minorHAnsi" w:hAnsiTheme="minorHAnsi" w:cstheme="minorHAnsi"/>
        </w:rPr>
        <w:t xml:space="preserve">the Ontario Government </w:t>
      </w:r>
      <w:r w:rsidR="006F3DD4" w:rsidRPr="00BC4C92">
        <w:rPr>
          <w:rFonts w:asciiTheme="minorHAnsi" w:hAnsiTheme="minorHAnsi" w:cstheme="minorHAnsi"/>
        </w:rPr>
        <w:t>publicly release and post detailed information on AODA enforcement actions at least every three months</w:t>
      </w:r>
      <w:r w:rsidR="00C80075" w:rsidRPr="00BC4C92">
        <w:rPr>
          <w:rFonts w:asciiTheme="minorHAnsi" w:hAnsiTheme="minorHAnsi" w:cstheme="minorHAnsi"/>
        </w:rPr>
        <w:t>?</w:t>
      </w:r>
      <w:r w:rsidR="00B40DB1" w:rsidRPr="00BC4C92">
        <w:rPr>
          <w:rFonts w:asciiTheme="minorHAnsi" w:hAnsiTheme="minorHAnsi" w:cstheme="minorHAnsi"/>
        </w:rPr>
        <w:t xml:space="preserve"> </w:t>
      </w:r>
      <w:r w:rsidR="008A1447" w:rsidRPr="00BC4C92">
        <w:rPr>
          <w:rFonts w:asciiTheme="minorHAnsi" w:hAnsiTheme="minorHAnsi" w:cstheme="minorHAnsi"/>
        </w:rPr>
        <w:t>I</w:t>
      </w:r>
      <w:r w:rsidR="006F3DD4" w:rsidRPr="00BC4C92">
        <w:rPr>
          <w:rFonts w:asciiTheme="minorHAnsi" w:hAnsiTheme="minorHAnsi" w:cstheme="minorHAnsi"/>
        </w:rPr>
        <w:t>t should include such measures as the number of notices of proposed order</w:t>
      </w:r>
      <w:r w:rsidR="00AA4E18" w:rsidRPr="00BC4C92">
        <w:rPr>
          <w:rFonts w:asciiTheme="minorHAnsi" w:hAnsiTheme="minorHAnsi" w:cstheme="minorHAnsi"/>
        </w:rPr>
        <w:t>s and penalties</w:t>
      </w:r>
      <w:r w:rsidR="006F3DD4" w:rsidRPr="00BC4C92">
        <w:rPr>
          <w:rFonts w:asciiTheme="minorHAnsi" w:hAnsiTheme="minorHAnsi" w:cstheme="minorHAnsi"/>
        </w:rPr>
        <w:t xml:space="preserve">, the </w:t>
      </w:r>
      <w:r w:rsidR="00AA4E18" w:rsidRPr="00BC4C92">
        <w:rPr>
          <w:rFonts w:asciiTheme="minorHAnsi" w:hAnsiTheme="minorHAnsi" w:cstheme="minorHAnsi"/>
        </w:rPr>
        <w:t xml:space="preserve">total final orders and penalties imposed, and </w:t>
      </w:r>
      <w:r w:rsidR="006F3DD4" w:rsidRPr="00BC4C92">
        <w:rPr>
          <w:rFonts w:asciiTheme="minorHAnsi" w:hAnsiTheme="minorHAnsi" w:cstheme="minorHAnsi"/>
        </w:rPr>
        <w:t>the number of appeals from orders and the</w:t>
      </w:r>
      <w:r w:rsidR="00AA4E18" w:rsidRPr="00BC4C92">
        <w:rPr>
          <w:rFonts w:asciiTheme="minorHAnsi" w:hAnsiTheme="minorHAnsi" w:cstheme="minorHAnsi"/>
        </w:rPr>
        <w:t>ir</w:t>
      </w:r>
      <w:r w:rsidR="006F3DD4" w:rsidRPr="00BC4C92">
        <w:rPr>
          <w:rFonts w:asciiTheme="minorHAnsi" w:hAnsiTheme="minorHAnsi" w:cstheme="minorHAnsi"/>
        </w:rPr>
        <w:t xml:space="preserve"> outcome</w:t>
      </w:r>
      <w:r w:rsidR="008A1447" w:rsidRPr="00BC4C92">
        <w:rPr>
          <w:rFonts w:asciiTheme="minorHAnsi" w:hAnsiTheme="minorHAnsi" w:cstheme="minorHAnsi"/>
        </w:rPr>
        <w:t>s</w:t>
      </w:r>
      <w:r w:rsidR="006F3DD4" w:rsidRPr="00BC4C92">
        <w:rPr>
          <w:rFonts w:asciiTheme="minorHAnsi" w:hAnsiTheme="minorHAnsi" w:cstheme="minorHAnsi"/>
        </w:rPr>
        <w:t>.</w:t>
      </w:r>
    </w:p>
    <w:p w14:paraId="5AB493C7" w14:textId="77777777" w:rsidR="006F3DD4" w:rsidRPr="00BC4C92" w:rsidRDefault="006F3DD4" w:rsidP="006F3DD4">
      <w:pPr>
        <w:widowControl w:val="0"/>
        <w:rPr>
          <w:rFonts w:asciiTheme="minorHAnsi" w:hAnsiTheme="minorHAnsi" w:cstheme="minorHAnsi"/>
        </w:rPr>
      </w:pPr>
    </w:p>
    <w:p w14:paraId="2EA04E55" w14:textId="609081CA" w:rsidR="006F3DD4" w:rsidRPr="00BC4C92" w:rsidRDefault="00260F57" w:rsidP="00F75D0F">
      <w:pPr>
        <w:pStyle w:val="ListParagraph"/>
        <w:widowControl w:val="0"/>
        <w:numPr>
          <w:ilvl w:val="0"/>
          <w:numId w:val="30"/>
        </w:numPr>
        <w:rPr>
          <w:rFonts w:asciiTheme="minorHAnsi" w:hAnsiTheme="minorHAnsi" w:cstheme="minorHAnsi"/>
        </w:rPr>
      </w:pPr>
      <w:r w:rsidRPr="00BC4C92">
        <w:rPr>
          <w:rFonts w:asciiTheme="minorHAnsi" w:hAnsiTheme="minorHAnsi" w:cstheme="minorHAnsi"/>
        </w:rPr>
        <w:t>Will the Government ensure on</w:t>
      </w:r>
      <w:r w:rsidR="006F3DD4" w:rsidRPr="00BC4C92">
        <w:rPr>
          <w:rFonts w:asciiTheme="minorHAnsi" w:hAnsiTheme="minorHAnsi" w:cstheme="minorHAnsi"/>
        </w:rPr>
        <w:t>-site inspection of a range of obligated organizations on the actual accessibility of their workplace, goods, services and facilities</w:t>
      </w:r>
      <w:r w:rsidR="00BF46CD" w:rsidRPr="00BC4C92">
        <w:rPr>
          <w:rFonts w:asciiTheme="minorHAnsi" w:hAnsiTheme="minorHAnsi" w:cstheme="minorHAnsi"/>
        </w:rPr>
        <w:t>?</w:t>
      </w:r>
      <w:r w:rsidR="006F3DD4" w:rsidRPr="00BC4C92">
        <w:rPr>
          <w:rFonts w:asciiTheme="minorHAnsi" w:hAnsiTheme="minorHAnsi" w:cstheme="minorHAnsi"/>
        </w:rPr>
        <w:t xml:space="preserve"> </w:t>
      </w:r>
    </w:p>
    <w:p w14:paraId="56E9ECDE" w14:textId="77777777" w:rsidR="006F3DD4" w:rsidRPr="00BC4C92" w:rsidRDefault="006F3DD4" w:rsidP="006F3DD4">
      <w:pPr>
        <w:widowControl w:val="0"/>
        <w:rPr>
          <w:rFonts w:asciiTheme="minorHAnsi" w:hAnsiTheme="minorHAnsi" w:cstheme="minorHAnsi"/>
        </w:rPr>
      </w:pPr>
    </w:p>
    <w:p w14:paraId="32A70E65" w14:textId="1DECC3C5" w:rsidR="008B779A" w:rsidRPr="00BC4C92" w:rsidRDefault="00472658" w:rsidP="00F75D0F">
      <w:pPr>
        <w:pStyle w:val="ListParagraph"/>
        <w:widowControl w:val="0"/>
        <w:numPr>
          <w:ilvl w:val="0"/>
          <w:numId w:val="30"/>
        </w:numPr>
        <w:rPr>
          <w:rFonts w:asciiTheme="minorHAnsi" w:hAnsiTheme="minorHAnsi" w:cstheme="minorHAnsi"/>
        </w:rPr>
      </w:pPr>
      <w:r w:rsidRPr="00BC4C92">
        <w:rPr>
          <w:rFonts w:asciiTheme="minorHAnsi" w:hAnsiTheme="minorHAnsi" w:cstheme="minorHAnsi"/>
        </w:rPr>
        <w:t xml:space="preserve">Will you establish and </w:t>
      </w:r>
      <w:r w:rsidR="006F3DD4" w:rsidRPr="00BC4C92">
        <w:rPr>
          <w:rFonts w:asciiTheme="minorHAnsi" w:hAnsiTheme="minorHAnsi" w:cstheme="minorHAnsi"/>
        </w:rPr>
        <w:t>widely</w:t>
      </w:r>
      <w:r w:rsidR="00450354" w:rsidRPr="00BC4C92">
        <w:rPr>
          <w:rFonts w:asciiTheme="minorHAnsi" w:hAnsiTheme="minorHAnsi" w:cstheme="minorHAnsi"/>
        </w:rPr>
        <w:t xml:space="preserve"> </w:t>
      </w:r>
      <w:r w:rsidR="006F3DD4" w:rsidRPr="00BC4C92">
        <w:rPr>
          <w:rFonts w:asciiTheme="minorHAnsi" w:hAnsiTheme="minorHAnsi" w:cstheme="minorHAnsi"/>
        </w:rPr>
        <w:t xml:space="preserve">publicize </w:t>
      </w:r>
      <w:r w:rsidRPr="00BC4C92">
        <w:rPr>
          <w:rFonts w:asciiTheme="minorHAnsi" w:hAnsiTheme="minorHAnsi" w:cstheme="minorHAnsi"/>
        </w:rPr>
        <w:t xml:space="preserve">an effective </w:t>
      </w:r>
      <w:r w:rsidR="006F3DD4" w:rsidRPr="00BC4C92">
        <w:rPr>
          <w:rFonts w:asciiTheme="minorHAnsi" w:hAnsiTheme="minorHAnsi" w:cstheme="minorHAnsi"/>
        </w:rPr>
        <w:t>toll-free line for the public to report AODA violations</w:t>
      </w:r>
      <w:r w:rsidR="002A7D76" w:rsidRPr="00BC4C92">
        <w:rPr>
          <w:rFonts w:asciiTheme="minorHAnsi" w:hAnsiTheme="minorHAnsi" w:cstheme="minorHAnsi"/>
        </w:rPr>
        <w:t xml:space="preserve">? Will you </w:t>
      </w:r>
      <w:r w:rsidR="006F3DD4" w:rsidRPr="00BC4C92">
        <w:rPr>
          <w:rFonts w:asciiTheme="minorHAnsi" w:hAnsiTheme="minorHAnsi" w:cstheme="minorHAnsi"/>
        </w:rPr>
        <w:t>provide and widely</w:t>
      </w:r>
      <w:r w:rsidR="00450354" w:rsidRPr="00BC4C92">
        <w:rPr>
          <w:rFonts w:asciiTheme="minorHAnsi" w:hAnsiTheme="minorHAnsi" w:cstheme="minorHAnsi"/>
        </w:rPr>
        <w:t xml:space="preserve"> </w:t>
      </w:r>
      <w:r w:rsidR="006F3DD4" w:rsidRPr="00BC4C92">
        <w:rPr>
          <w:rFonts w:asciiTheme="minorHAnsi" w:hAnsiTheme="minorHAnsi" w:cstheme="minorHAnsi"/>
        </w:rPr>
        <w:t xml:space="preserve">publicize </w:t>
      </w:r>
      <w:r w:rsidR="002A7D76" w:rsidRPr="00BC4C92">
        <w:rPr>
          <w:rFonts w:asciiTheme="minorHAnsi" w:hAnsiTheme="minorHAnsi" w:cstheme="minorHAnsi"/>
        </w:rPr>
        <w:t xml:space="preserve">other </w:t>
      </w:r>
      <w:r w:rsidR="006F3DD4" w:rsidRPr="00BC4C92">
        <w:rPr>
          <w:rFonts w:asciiTheme="minorHAnsi" w:hAnsiTheme="minorHAnsi" w:cstheme="minorHAnsi"/>
        </w:rPr>
        <w:t xml:space="preserve">online avenues to report AODA violations, including Twitter, </w:t>
      </w:r>
      <w:r w:rsidR="00FC5C78" w:rsidRPr="00BC4C92">
        <w:rPr>
          <w:rFonts w:asciiTheme="minorHAnsi" w:hAnsiTheme="minorHAnsi" w:cstheme="minorHAnsi"/>
        </w:rPr>
        <w:t>Facebook</w:t>
      </w:r>
      <w:r w:rsidR="006F3DD4" w:rsidRPr="00BC4C92">
        <w:rPr>
          <w:rFonts w:asciiTheme="minorHAnsi" w:hAnsiTheme="minorHAnsi" w:cstheme="minorHAnsi"/>
        </w:rPr>
        <w:t xml:space="preserve"> and a web page</w:t>
      </w:r>
      <w:r w:rsidR="00CD4658" w:rsidRPr="00BC4C92">
        <w:rPr>
          <w:rFonts w:asciiTheme="minorHAnsi" w:hAnsiTheme="minorHAnsi" w:cstheme="minorHAnsi"/>
        </w:rPr>
        <w:t>? Will you</w:t>
      </w:r>
      <w:r w:rsidR="00B40DB1" w:rsidRPr="00BC4C92">
        <w:rPr>
          <w:rFonts w:asciiTheme="minorHAnsi" w:hAnsiTheme="minorHAnsi" w:cstheme="minorHAnsi"/>
        </w:rPr>
        <w:t xml:space="preserve"> </w:t>
      </w:r>
      <w:r w:rsidR="006F3DD4" w:rsidRPr="00BC4C92">
        <w:rPr>
          <w:rFonts w:asciiTheme="minorHAnsi" w:hAnsiTheme="minorHAnsi" w:cstheme="minorHAnsi"/>
        </w:rPr>
        <w:t xml:space="preserve">publicly </w:t>
      </w:r>
      <w:r w:rsidR="00F44E17" w:rsidRPr="00BC4C92">
        <w:rPr>
          <w:rFonts w:asciiTheme="minorHAnsi" w:hAnsiTheme="minorHAnsi" w:cstheme="minorHAnsi"/>
        </w:rPr>
        <w:t xml:space="preserve">report </w:t>
      </w:r>
      <w:r w:rsidR="006F3DD4" w:rsidRPr="00BC4C92">
        <w:rPr>
          <w:rFonts w:asciiTheme="minorHAnsi" w:hAnsiTheme="minorHAnsi" w:cstheme="minorHAnsi"/>
        </w:rPr>
        <w:t>quarterly on complaints received and the specific enforcement action taken as a result</w:t>
      </w:r>
      <w:r w:rsidR="008B779A" w:rsidRPr="00BC4C92">
        <w:rPr>
          <w:rFonts w:asciiTheme="minorHAnsi" w:hAnsiTheme="minorHAnsi" w:cstheme="minorHAnsi"/>
        </w:rPr>
        <w:t>?</w:t>
      </w:r>
    </w:p>
    <w:p w14:paraId="5918151F" w14:textId="77777777" w:rsidR="006F3DD4" w:rsidRPr="00BC4C92" w:rsidRDefault="006F3DD4" w:rsidP="006F3DD4">
      <w:pPr>
        <w:widowControl w:val="0"/>
        <w:rPr>
          <w:rFonts w:asciiTheme="minorHAnsi" w:hAnsiTheme="minorHAnsi" w:cstheme="minorHAnsi"/>
        </w:rPr>
      </w:pPr>
    </w:p>
    <w:p w14:paraId="0BEF3B9A" w14:textId="05C852FE" w:rsidR="006F3DD4" w:rsidRPr="00BC4C92" w:rsidRDefault="00CD4658" w:rsidP="00F75D0F">
      <w:pPr>
        <w:pStyle w:val="ListParagraph"/>
        <w:widowControl w:val="0"/>
        <w:numPr>
          <w:ilvl w:val="0"/>
          <w:numId w:val="30"/>
        </w:numPr>
        <w:rPr>
          <w:rFonts w:asciiTheme="minorHAnsi" w:hAnsiTheme="minorHAnsi" w:cstheme="minorHAnsi"/>
        </w:rPr>
      </w:pPr>
      <w:r w:rsidRPr="00BC4C92">
        <w:rPr>
          <w:rFonts w:asciiTheme="minorHAnsi" w:hAnsiTheme="minorHAnsi" w:cstheme="minorHAnsi"/>
        </w:rPr>
        <w:t xml:space="preserve">Will you </w:t>
      </w:r>
      <w:r w:rsidR="006F3DD4" w:rsidRPr="00BC4C92">
        <w:rPr>
          <w:rFonts w:asciiTheme="minorHAnsi" w:hAnsiTheme="minorHAnsi" w:cstheme="minorHAnsi"/>
        </w:rPr>
        <w:t xml:space="preserve">create ways for crowd-sourced AODA monitoring/enforcement, such as the Government </w:t>
      </w:r>
      <w:r w:rsidR="00AD3D48" w:rsidRPr="00BC4C92">
        <w:rPr>
          <w:rFonts w:asciiTheme="minorHAnsi" w:hAnsiTheme="minorHAnsi" w:cstheme="minorHAnsi"/>
        </w:rPr>
        <w:t xml:space="preserve">publicly </w:t>
      </w:r>
      <w:r w:rsidR="006F3DD4" w:rsidRPr="00BC4C92">
        <w:rPr>
          <w:rFonts w:asciiTheme="minorHAnsi" w:hAnsiTheme="minorHAnsi" w:cstheme="minorHAnsi"/>
        </w:rPr>
        <w:t>post</w:t>
      </w:r>
      <w:r w:rsidR="00AD3D48" w:rsidRPr="00BC4C92">
        <w:rPr>
          <w:rFonts w:asciiTheme="minorHAnsi" w:hAnsiTheme="minorHAnsi" w:cstheme="minorHAnsi"/>
        </w:rPr>
        <w:t>ing</w:t>
      </w:r>
      <w:r w:rsidR="006F3DD4" w:rsidRPr="00BC4C92">
        <w:rPr>
          <w:rFonts w:asciiTheme="minorHAnsi" w:hAnsiTheme="minorHAnsi" w:cstheme="minorHAnsi"/>
        </w:rPr>
        <w:t xml:space="preserve"> all online AODA compliance reports from obligated organizations in a publicly</w:t>
      </w:r>
      <w:r w:rsidR="00C80075" w:rsidRPr="00BC4C92">
        <w:rPr>
          <w:rFonts w:asciiTheme="minorHAnsi" w:hAnsiTheme="minorHAnsi" w:cstheme="minorHAnsi"/>
        </w:rPr>
        <w:t xml:space="preserve"> </w:t>
      </w:r>
      <w:r w:rsidR="006F3DD4" w:rsidRPr="00BC4C92">
        <w:rPr>
          <w:rFonts w:asciiTheme="minorHAnsi" w:hAnsiTheme="minorHAnsi" w:cstheme="minorHAnsi"/>
        </w:rPr>
        <w:t>accessible</w:t>
      </w:r>
      <w:r w:rsidR="00C80075" w:rsidRPr="00BC4C92">
        <w:rPr>
          <w:rFonts w:asciiTheme="minorHAnsi" w:hAnsiTheme="minorHAnsi" w:cstheme="minorHAnsi"/>
        </w:rPr>
        <w:t>,</w:t>
      </w:r>
      <w:r w:rsidR="006F3DD4" w:rsidRPr="00BC4C92">
        <w:rPr>
          <w:rFonts w:asciiTheme="minorHAnsi" w:hAnsiTheme="minorHAnsi" w:cstheme="minorHAnsi"/>
        </w:rPr>
        <w:t xml:space="preserve"> searchable data base, and by requiring each obligated organization to post its AODA compliance report on its own website if it has one</w:t>
      </w:r>
      <w:r w:rsidRPr="00BC4C92">
        <w:rPr>
          <w:rFonts w:asciiTheme="minorHAnsi" w:hAnsiTheme="minorHAnsi" w:cstheme="minorHAnsi"/>
        </w:rPr>
        <w:t>?</w:t>
      </w:r>
    </w:p>
    <w:p w14:paraId="53FBF074" w14:textId="77777777" w:rsidR="008E0753" w:rsidRPr="00BC4C92" w:rsidRDefault="008E0753" w:rsidP="000317BC">
      <w:pPr>
        <w:widowControl w:val="0"/>
        <w:rPr>
          <w:rFonts w:asciiTheme="minorHAnsi" w:hAnsiTheme="minorHAnsi" w:cstheme="minorHAnsi"/>
        </w:rPr>
      </w:pPr>
    </w:p>
    <w:p w14:paraId="6D0C9F2E" w14:textId="25F92D09" w:rsidR="000317BC" w:rsidRPr="003A308B" w:rsidRDefault="000317BC" w:rsidP="000317BC">
      <w:pPr>
        <w:pStyle w:val="ListParagraph"/>
        <w:widowControl w:val="0"/>
        <w:numPr>
          <w:ilvl w:val="0"/>
          <w:numId w:val="30"/>
        </w:numPr>
        <w:rPr>
          <w:rFonts w:asciiTheme="minorHAnsi" w:hAnsiTheme="minorHAnsi" w:cstheme="minorHAnsi"/>
        </w:rPr>
      </w:pPr>
      <w:r w:rsidRPr="00BC4C92">
        <w:rPr>
          <w:rFonts w:asciiTheme="minorHAnsi" w:hAnsiTheme="minorHAnsi" w:cstheme="minorHAnsi"/>
        </w:rPr>
        <w:t xml:space="preserve">Will you require that </w:t>
      </w:r>
      <w:r w:rsidR="001740D1" w:rsidRPr="00BC4C92">
        <w:rPr>
          <w:rFonts w:asciiTheme="minorHAnsi" w:hAnsiTheme="minorHAnsi" w:cstheme="minorHAnsi"/>
        </w:rPr>
        <w:t xml:space="preserve">to get a </w:t>
      </w:r>
      <w:r w:rsidRPr="00BC4C92">
        <w:rPr>
          <w:rFonts w:asciiTheme="minorHAnsi" w:hAnsiTheme="minorHAnsi" w:cstheme="minorHAnsi"/>
        </w:rPr>
        <w:t xml:space="preserve">building permit and/or site plan approval for a construction project, the </w:t>
      </w:r>
      <w:r w:rsidR="00D56869" w:rsidRPr="00BC4C92">
        <w:rPr>
          <w:rFonts w:asciiTheme="minorHAnsi" w:hAnsiTheme="minorHAnsi" w:cstheme="minorHAnsi"/>
        </w:rPr>
        <w:t xml:space="preserve">provincial or municipal </w:t>
      </w:r>
      <w:r w:rsidRPr="00BC4C92">
        <w:rPr>
          <w:rFonts w:asciiTheme="minorHAnsi" w:hAnsiTheme="minorHAnsi" w:cstheme="minorHAnsi"/>
        </w:rPr>
        <w:t xml:space="preserve">approving authority must be satisfied that the project, on completion, will meet all accessibility requirements </w:t>
      </w:r>
      <w:r w:rsidR="00032858" w:rsidRPr="00BC4C92">
        <w:rPr>
          <w:rFonts w:asciiTheme="minorHAnsi" w:hAnsiTheme="minorHAnsi" w:cstheme="minorHAnsi"/>
        </w:rPr>
        <w:t>of</w:t>
      </w:r>
      <w:r w:rsidRPr="00BC4C92">
        <w:rPr>
          <w:rFonts w:asciiTheme="minorHAnsi" w:hAnsiTheme="minorHAnsi" w:cstheme="minorHAnsi"/>
        </w:rPr>
        <w:t xml:space="preserve"> the Ontario Building Code and </w:t>
      </w:r>
      <w:r w:rsidR="00032858" w:rsidRPr="00BC4C92">
        <w:rPr>
          <w:rFonts w:asciiTheme="minorHAnsi" w:hAnsiTheme="minorHAnsi" w:cstheme="minorHAnsi"/>
        </w:rPr>
        <w:t>the</w:t>
      </w:r>
      <w:r w:rsidRPr="00BC4C92">
        <w:rPr>
          <w:rFonts w:asciiTheme="minorHAnsi" w:hAnsiTheme="minorHAnsi" w:cstheme="minorHAnsi"/>
        </w:rPr>
        <w:t xml:space="preserve"> AODA accessibility standards?</w:t>
      </w:r>
      <w:r w:rsidR="00D56869" w:rsidRPr="00BC4C92">
        <w:rPr>
          <w:rFonts w:asciiTheme="minorHAnsi" w:hAnsiTheme="minorHAnsi" w:cstheme="minorHAnsi"/>
        </w:rPr>
        <w:t xml:space="preserve"> </w:t>
      </w:r>
      <w:r w:rsidR="0089355D" w:rsidRPr="00BC4C92">
        <w:rPr>
          <w:rFonts w:asciiTheme="minorHAnsi" w:hAnsiTheme="minorHAnsi" w:cstheme="minorHAnsi"/>
        </w:rPr>
        <w:t xml:space="preserve">Will you require that </w:t>
      </w:r>
      <w:r w:rsidRPr="00BC4C92">
        <w:rPr>
          <w:rFonts w:asciiTheme="minorHAnsi" w:hAnsiTheme="minorHAnsi" w:cstheme="minorHAnsi"/>
        </w:rPr>
        <w:t xml:space="preserve">post-project completion inspections include compliance with accessibility requirements in the Ontario Building Code and </w:t>
      </w:r>
      <w:r w:rsidR="001740D1" w:rsidRPr="00BC4C92">
        <w:rPr>
          <w:rFonts w:asciiTheme="minorHAnsi" w:hAnsiTheme="minorHAnsi" w:cstheme="minorHAnsi"/>
        </w:rPr>
        <w:t xml:space="preserve">the </w:t>
      </w:r>
      <w:r w:rsidRPr="00BC4C92">
        <w:rPr>
          <w:rFonts w:asciiTheme="minorHAnsi" w:hAnsiTheme="minorHAnsi" w:cstheme="minorHAnsi"/>
        </w:rPr>
        <w:t>AODA</w:t>
      </w:r>
      <w:r w:rsidR="0089355D" w:rsidRPr="00BC4C92">
        <w:rPr>
          <w:rFonts w:asciiTheme="minorHAnsi" w:hAnsiTheme="minorHAnsi" w:cstheme="minorHAnsi"/>
        </w:rPr>
        <w:t>?</w:t>
      </w:r>
    </w:p>
    <w:p w14:paraId="620791B2" w14:textId="0BA75157" w:rsidR="00FE6A4D" w:rsidRPr="00BC4C92" w:rsidRDefault="00F11A12" w:rsidP="00320C43">
      <w:pPr>
        <w:pStyle w:val="Heading4"/>
        <w:numPr>
          <w:ilvl w:val="0"/>
          <w:numId w:val="22"/>
        </w:numPr>
        <w:ind w:left="360"/>
        <w:rPr>
          <w:rFonts w:asciiTheme="minorHAnsi" w:hAnsiTheme="minorHAnsi" w:cstheme="minorHAnsi"/>
        </w:rPr>
      </w:pPr>
      <w:r w:rsidRPr="00BC4C92">
        <w:rPr>
          <w:rFonts w:asciiTheme="minorHAnsi" w:hAnsiTheme="minorHAnsi" w:cstheme="minorHAnsi"/>
        </w:rPr>
        <w:t xml:space="preserve">Effectively </w:t>
      </w:r>
      <w:r w:rsidR="006E110C" w:rsidRPr="00BC4C92">
        <w:rPr>
          <w:rFonts w:asciiTheme="minorHAnsi" w:hAnsiTheme="minorHAnsi" w:cstheme="minorHAnsi"/>
        </w:rPr>
        <w:t xml:space="preserve">Deploy </w:t>
      </w:r>
      <w:r w:rsidR="00FE6A4D" w:rsidRPr="00BC4C92">
        <w:rPr>
          <w:rFonts w:asciiTheme="minorHAnsi" w:hAnsiTheme="minorHAnsi" w:cstheme="minorHAnsi"/>
        </w:rPr>
        <w:t xml:space="preserve">Other Levers of Government Power </w:t>
      </w:r>
      <w:r w:rsidR="00450354" w:rsidRPr="00BC4C92">
        <w:rPr>
          <w:rFonts w:asciiTheme="minorHAnsi" w:hAnsiTheme="minorHAnsi" w:cstheme="minorHAnsi"/>
        </w:rPr>
        <w:t>t</w:t>
      </w:r>
      <w:r w:rsidR="00FE6A4D" w:rsidRPr="00BC4C92">
        <w:rPr>
          <w:rFonts w:asciiTheme="minorHAnsi" w:hAnsiTheme="minorHAnsi" w:cstheme="minorHAnsi"/>
        </w:rPr>
        <w:t>o Achieve Accessibility</w:t>
      </w:r>
    </w:p>
    <w:p w14:paraId="3AFEE8DA" w14:textId="7AF6EA64" w:rsidR="00FE6A4D" w:rsidRPr="00BC4C92" w:rsidRDefault="00FE6A4D" w:rsidP="000317BC">
      <w:pPr>
        <w:widowControl w:val="0"/>
        <w:rPr>
          <w:rFonts w:asciiTheme="minorHAnsi" w:hAnsiTheme="minorHAnsi" w:cstheme="minorHAnsi"/>
        </w:rPr>
      </w:pPr>
    </w:p>
    <w:p w14:paraId="2B192EA7" w14:textId="60B8803B" w:rsidR="008737C3" w:rsidRPr="00BC4C92" w:rsidRDefault="00B76977" w:rsidP="008737C3">
      <w:pPr>
        <w:widowControl w:val="0"/>
        <w:rPr>
          <w:rFonts w:asciiTheme="minorHAnsi" w:hAnsiTheme="minorHAnsi" w:cstheme="minorHAnsi"/>
        </w:rPr>
      </w:pPr>
      <w:r w:rsidRPr="00BC4C92">
        <w:rPr>
          <w:rFonts w:asciiTheme="minorHAnsi" w:hAnsiTheme="minorHAnsi" w:cstheme="minorHAnsi"/>
        </w:rPr>
        <w:t xml:space="preserve">The </w:t>
      </w:r>
      <w:hyperlink r:id="rId28" w:history="1">
        <w:r w:rsidRPr="00BC4C92">
          <w:rPr>
            <w:rStyle w:val="Hyperlink"/>
            <w:rFonts w:asciiTheme="minorHAnsi" w:hAnsiTheme="minorHAnsi" w:cstheme="minorHAnsi"/>
          </w:rPr>
          <w:t>K-12 Education Standards Development Committee’s final report</w:t>
        </w:r>
      </w:hyperlink>
      <w:r w:rsidRPr="00BC4C92">
        <w:rPr>
          <w:rFonts w:asciiTheme="minorHAnsi" w:hAnsiTheme="minorHAnsi" w:cstheme="minorHAnsi"/>
        </w:rPr>
        <w:t xml:space="preserve"> demonstrated </w:t>
      </w:r>
      <w:r w:rsidR="008737C3" w:rsidRPr="00BC4C92">
        <w:rPr>
          <w:rFonts w:asciiTheme="minorHAnsi" w:hAnsiTheme="minorHAnsi" w:cstheme="minorHAnsi"/>
        </w:rPr>
        <w:t xml:space="preserve">a </w:t>
      </w:r>
      <w:r w:rsidR="0017109D" w:rsidRPr="00BC4C92">
        <w:rPr>
          <w:rFonts w:asciiTheme="minorHAnsi" w:hAnsiTheme="minorHAnsi" w:cstheme="minorHAnsi"/>
        </w:rPr>
        <w:t xml:space="preserve">pressing </w:t>
      </w:r>
      <w:r w:rsidR="008737C3" w:rsidRPr="00BC4C92">
        <w:rPr>
          <w:rFonts w:asciiTheme="minorHAnsi" w:hAnsiTheme="minorHAnsi" w:cstheme="minorHAnsi"/>
        </w:rPr>
        <w:t xml:space="preserve">need for </w:t>
      </w:r>
      <w:r w:rsidR="0017109D" w:rsidRPr="00BC4C92">
        <w:rPr>
          <w:rFonts w:asciiTheme="minorHAnsi" w:hAnsiTheme="minorHAnsi" w:cstheme="minorHAnsi"/>
        </w:rPr>
        <w:t xml:space="preserve">major </w:t>
      </w:r>
      <w:r w:rsidR="008737C3" w:rsidRPr="00BC4C92">
        <w:rPr>
          <w:rFonts w:asciiTheme="minorHAnsi" w:hAnsiTheme="minorHAnsi" w:cstheme="minorHAnsi"/>
        </w:rPr>
        <w:t>reform</w:t>
      </w:r>
      <w:r w:rsidR="003833AA" w:rsidRPr="00BC4C92">
        <w:rPr>
          <w:rFonts w:asciiTheme="minorHAnsi" w:hAnsiTheme="minorHAnsi" w:cstheme="minorHAnsi"/>
        </w:rPr>
        <w:t xml:space="preserve"> </w:t>
      </w:r>
      <w:r w:rsidR="00C30142" w:rsidRPr="00BC4C92">
        <w:rPr>
          <w:rFonts w:asciiTheme="minorHAnsi" w:hAnsiTheme="minorHAnsi" w:cstheme="minorHAnsi"/>
        </w:rPr>
        <w:t xml:space="preserve">to </w:t>
      </w:r>
      <w:r w:rsidR="003833AA" w:rsidRPr="00BC4C92">
        <w:rPr>
          <w:rFonts w:asciiTheme="minorHAnsi" w:hAnsiTheme="minorHAnsi" w:cstheme="minorHAnsi"/>
        </w:rPr>
        <w:t>Ontario's education system</w:t>
      </w:r>
      <w:r w:rsidR="008737C3" w:rsidRPr="00BC4C92">
        <w:rPr>
          <w:rFonts w:asciiTheme="minorHAnsi" w:hAnsiTheme="minorHAnsi" w:cstheme="minorHAnsi"/>
        </w:rPr>
        <w:t xml:space="preserve"> beyond </w:t>
      </w:r>
      <w:r w:rsidR="000101E3" w:rsidRPr="00BC4C92">
        <w:rPr>
          <w:rFonts w:asciiTheme="minorHAnsi" w:hAnsiTheme="minorHAnsi" w:cstheme="minorHAnsi"/>
        </w:rPr>
        <w:t xml:space="preserve">enacting </w:t>
      </w:r>
      <w:r w:rsidR="00717867" w:rsidRPr="00BC4C92">
        <w:rPr>
          <w:rFonts w:asciiTheme="minorHAnsi" w:hAnsiTheme="minorHAnsi" w:cstheme="minorHAnsi"/>
        </w:rPr>
        <w:t xml:space="preserve">a strong AODA </w:t>
      </w:r>
      <w:r w:rsidR="008737C3" w:rsidRPr="00BC4C92">
        <w:rPr>
          <w:rFonts w:asciiTheme="minorHAnsi" w:hAnsiTheme="minorHAnsi" w:cstheme="minorHAnsi"/>
        </w:rPr>
        <w:lastRenderedPageBreak/>
        <w:t>Education Accessibility Standard.</w:t>
      </w:r>
    </w:p>
    <w:p w14:paraId="001F7D7C" w14:textId="77777777" w:rsidR="008737C3" w:rsidRPr="00BC4C92" w:rsidRDefault="008737C3" w:rsidP="008737C3">
      <w:pPr>
        <w:widowControl w:val="0"/>
        <w:rPr>
          <w:rFonts w:asciiTheme="minorHAnsi" w:hAnsiTheme="minorHAnsi" w:cstheme="minorHAnsi"/>
        </w:rPr>
      </w:pPr>
    </w:p>
    <w:p w14:paraId="5BF626CD" w14:textId="101F7400" w:rsidR="008737C3" w:rsidRPr="00BC4C92" w:rsidRDefault="008737C3" w:rsidP="00F75D0F">
      <w:pPr>
        <w:pStyle w:val="ListParagraph"/>
        <w:widowControl w:val="0"/>
        <w:numPr>
          <w:ilvl w:val="0"/>
          <w:numId w:val="31"/>
        </w:numPr>
        <w:rPr>
          <w:rFonts w:asciiTheme="minorHAnsi" w:hAnsiTheme="minorHAnsi" w:cstheme="minorHAnsi"/>
        </w:rPr>
      </w:pPr>
      <w:r w:rsidRPr="00BC4C92">
        <w:rPr>
          <w:rFonts w:asciiTheme="minorHAnsi" w:hAnsiTheme="minorHAnsi" w:cstheme="minorHAnsi"/>
        </w:rPr>
        <w:t xml:space="preserve">Will you </w:t>
      </w:r>
      <w:r w:rsidR="00F95F91" w:rsidRPr="00BC4C92">
        <w:rPr>
          <w:rFonts w:asciiTheme="minorHAnsi" w:hAnsiTheme="minorHAnsi" w:cstheme="minorHAnsi"/>
        </w:rPr>
        <w:t xml:space="preserve">undertake </w:t>
      </w:r>
      <w:r w:rsidRPr="00BC4C92">
        <w:rPr>
          <w:rFonts w:asciiTheme="minorHAnsi" w:hAnsiTheme="minorHAnsi" w:cstheme="minorHAnsi"/>
        </w:rPr>
        <w:t xml:space="preserve">a </w:t>
      </w:r>
      <w:r w:rsidR="00717867" w:rsidRPr="00BC4C92">
        <w:rPr>
          <w:rFonts w:asciiTheme="minorHAnsi" w:hAnsiTheme="minorHAnsi" w:cstheme="minorHAnsi"/>
        </w:rPr>
        <w:t xml:space="preserve">comprehensive </w:t>
      </w:r>
      <w:r w:rsidRPr="00BC4C92">
        <w:rPr>
          <w:rFonts w:asciiTheme="minorHAnsi" w:hAnsiTheme="minorHAnsi" w:cstheme="minorHAnsi"/>
        </w:rPr>
        <w:t>reform of Ontario's education system as it relates to students with disabilities</w:t>
      </w:r>
      <w:r w:rsidR="00B40DB1" w:rsidRPr="00BC4C92">
        <w:rPr>
          <w:rFonts w:asciiTheme="minorHAnsi" w:hAnsiTheme="minorHAnsi" w:cstheme="minorHAnsi"/>
        </w:rPr>
        <w:t xml:space="preserve"> </w:t>
      </w:r>
      <w:r w:rsidRPr="00BC4C92">
        <w:rPr>
          <w:rFonts w:asciiTheme="minorHAnsi" w:hAnsiTheme="minorHAnsi" w:cstheme="minorHAnsi"/>
        </w:rPr>
        <w:t>including its funding formula for students with disabilities</w:t>
      </w:r>
      <w:r w:rsidR="00B40DB1" w:rsidRPr="00BC4C92">
        <w:rPr>
          <w:rFonts w:asciiTheme="minorHAnsi" w:hAnsiTheme="minorHAnsi" w:cstheme="minorHAnsi"/>
        </w:rPr>
        <w:t xml:space="preserve"> </w:t>
      </w:r>
      <w:r w:rsidRPr="00BC4C92">
        <w:rPr>
          <w:rFonts w:asciiTheme="minorHAnsi" w:hAnsiTheme="minorHAnsi" w:cstheme="minorHAnsi"/>
        </w:rPr>
        <w:t xml:space="preserve">in order to ensure </w:t>
      </w:r>
      <w:r w:rsidR="00C80075" w:rsidRPr="00BC4C92">
        <w:rPr>
          <w:rFonts w:asciiTheme="minorHAnsi" w:hAnsiTheme="minorHAnsi" w:cstheme="minorHAnsi"/>
        </w:rPr>
        <w:t xml:space="preserve">that </w:t>
      </w:r>
      <w:r w:rsidRPr="00BC4C92">
        <w:rPr>
          <w:rFonts w:asciiTheme="minorHAnsi" w:hAnsiTheme="minorHAnsi" w:cstheme="minorHAnsi"/>
        </w:rPr>
        <w:t xml:space="preserve">it </w:t>
      </w:r>
      <w:r w:rsidR="00B2238F" w:rsidRPr="00BC4C92">
        <w:rPr>
          <w:rFonts w:asciiTheme="minorHAnsi" w:hAnsiTheme="minorHAnsi" w:cstheme="minorHAnsi"/>
        </w:rPr>
        <w:t xml:space="preserve">meets </w:t>
      </w:r>
      <w:r w:rsidRPr="00BC4C92">
        <w:rPr>
          <w:rFonts w:asciiTheme="minorHAnsi" w:hAnsiTheme="minorHAnsi" w:cstheme="minorHAnsi"/>
        </w:rPr>
        <w:t xml:space="preserve">their </w:t>
      </w:r>
      <w:proofErr w:type="gramStart"/>
      <w:r w:rsidRPr="00BC4C92">
        <w:rPr>
          <w:rFonts w:asciiTheme="minorHAnsi" w:hAnsiTheme="minorHAnsi" w:cstheme="minorHAnsi"/>
        </w:rPr>
        <w:t>needs</w:t>
      </w:r>
      <w:proofErr w:type="gramEnd"/>
      <w:r w:rsidRPr="00BC4C92">
        <w:rPr>
          <w:rFonts w:asciiTheme="minorHAnsi" w:hAnsiTheme="minorHAnsi" w:cstheme="minorHAnsi"/>
        </w:rPr>
        <w:t xml:space="preserve"> and that funding is based on the actual number of students with disabilities</w:t>
      </w:r>
      <w:r w:rsidR="00B40DB1" w:rsidRPr="00BC4C92">
        <w:rPr>
          <w:rFonts w:asciiTheme="minorHAnsi" w:hAnsiTheme="minorHAnsi" w:cstheme="minorHAnsi"/>
        </w:rPr>
        <w:t xml:space="preserve"> </w:t>
      </w:r>
      <w:proofErr w:type="gramStart"/>
      <w:r w:rsidRPr="00BC4C92">
        <w:rPr>
          <w:rFonts w:asciiTheme="minorHAnsi" w:hAnsiTheme="minorHAnsi" w:cstheme="minorHAnsi"/>
        </w:rPr>
        <w:t>in</w:t>
      </w:r>
      <w:proofErr w:type="gramEnd"/>
      <w:r w:rsidRPr="00BC4C92">
        <w:rPr>
          <w:rFonts w:asciiTheme="minorHAnsi" w:hAnsiTheme="minorHAnsi" w:cstheme="minorHAnsi"/>
        </w:rPr>
        <w:t xml:space="preserve"> a school board</w:t>
      </w:r>
      <w:r w:rsidR="00BE417E" w:rsidRPr="00BC4C92">
        <w:rPr>
          <w:rFonts w:asciiTheme="minorHAnsi" w:hAnsiTheme="minorHAnsi" w:cstheme="minorHAnsi"/>
        </w:rPr>
        <w:t xml:space="preserve">? </w:t>
      </w:r>
    </w:p>
    <w:p w14:paraId="0D3B66C2" w14:textId="1F1D5566" w:rsidR="008737C3" w:rsidRPr="00BC4C92" w:rsidRDefault="008737C3" w:rsidP="008737C3">
      <w:pPr>
        <w:widowControl w:val="0"/>
        <w:rPr>
          <w:rFonts w:asciiTheme="minorHAnsi" w:hAnsiTheme="minorHAnsi" w:cstheme="minorHAnsi"/>
        </w:rPr>
      </w:pPr>
    </w:p>
    <w:p w14:paraId="042B3893" w14:textId="21B1CABD" w:rsidR="00BA1C2A" w:rsidRPr="00BC4C92" w:rsidRDefault="00F5609C" w:rsidP="00BA1C2A">
      <w:pPr>
        <w:widowControl w:val="0"/>
        <w:rPr>
          <w:rFonts w:asciiTheme="minorHAnsi" w:hAnsiTheme="minorHAnsi" w:cstheme="minorHAnsi"/>
        </w:rPr>
      </w:pPr>
      <w:r w:rsidRPr="00BC4C92">
        <w:rPr>
          <w:rFonts w:asciiTheme="minorHAnsi" w:hAnsiTheme="minorHAnsi" w:cstheme="minorHAnsi"/>
        </w:rPr>
        <w:t>A</w:t>
      </w:r>
      <w:r w:rsidR="00BA1C2A" w:rsidRPr="00BC4C92">
        <w:rPr>
          <w:rFonts w:asciiTheme="minorHAnsi" w:hAnsiTheme="minorHAnsi" w:cstheme="minorHAnsi"/>
        </w:rPr>
        <w:t>t present, design professionals, such as architects, do not need to be effectively trained in designing accessible buildings</w:t>
      </w:r>
      <w:r w:rsidR="001056B3" w:rsidRPr="00BC4C92">
        <w:rPr>
          <w:rFonts w:asciiTheme="minorHAnsi" w:hAnsiTheme="minorHAnsi" w:cstheme="minorHAnsi"/>
        </w:rPr>
        <w:t xml:space="preserve"> and other built </w:t>
      </w:r>
      <w:proofErr w:type="gramStart"/>
      <w:r w:rsidR="001056B3" w:rsidRPr="00BC4C92">
        <w:rPr>
          <w:rFonts w:asciiTheme="minorHAnsi" w:hAnsiTheme="minorHAnsi" w:cstheme="minorHAnsi"/>
        </w:rPr>
        <w:t>environment</w:t>
      </w:r>
      <w:proofErr w:type="gramEnd"/>
      <w:r w:rsidR="00BA1C2A" w:rsidRPr="00BC4C92">
        <w:rPr>
          <w:rFonts w:asciiTheme="minorHAnsi" w:hAnsiTheme="minorHAnsi" w:cstheme="minorHAnsi"/>
        </w:rPr>
        <w:t xml:space="preserve"> to get or to keep their license.</w:t>
      </w:r>
    </w:p>
    <w:p w14:paraId="092608EB" w14:textId="77777777" w:rsidR="00BA1C2A" w:rsidRPr="00BC4C92" w:rsidRDefault="00BA1C2A" w:rsidP="00BA1C2A">
      <w:pPr>
        <w:widowControl w:val="0"/>
        <w:rPr>
          <w:rFonts w:asciiTheme="minorHAnsi" w:hAnsiTheme="minorHAnsi" w:cstheme="minorHAnsi"/>
        </w:rPr>
      </w:pPr>
    </w:p>
    <w:p w14:paraId="3124E950" w14:textId="3A127C2A" w:rsidR="00BA1C2A" w:rsidRPr="00BC4C92" w:rsidRDefault="0063105B" w:rsidP="00F75D0F">
      <w:pPr>
        <w:pStyle w:val="ListParagraph"/>
        <w:widowControl w:val="0"/>
        <w:numPr>
          <w:ilvl w:val="0"/>
          <w:numId w:val="31"/>
        </w:numPr>
        <w:rPr>
          <w:rFonts w:asciiTheme="minorHAnsi" w:hAnsiTheme="minorHAnsi" w:cstheme="minorHAnsi"/>
        </w:rPr>
      </w:pPr>
      <w:r w:rsidRPr="00BC4C92">
        <w:rPr>
          <w:rFonts w:asciiTheme="minorHAnsi" w:hAnsiTheme="minorHAnsi" w:cstheme="minorHAnsi"/>
        </w:rPr>
        <w:t>Will you</w:t>
      </w:r>
      <w:r w:rsidR="00B40DB1" w:rsidRPr="00BC4C92">
        <w:rPr>
          <w:rFonts w:asciiTheme="minorHAnsi" w:hAnsiTheme="minorHAnsi" w:cstheme="minorHAnsi"/>
        </w:rPr>
        <w:t xml:space="preserve"> </w:t>
      </w:r>
      <w:r w:rsidRPr="00BC4C92">
        <w:rPr>
          <w:rFonts w:asciiTheme="minorHAnsi" w:hAnsiTheme="minorHAnsi" w:cstheme="minorHAnsi"/>
        </w:rPr>
        <w:t xml:space="preserve">make it mandatory for </w:t>
      </w:r>
      <w:r w:rsidR="00BA1C2A" w:rsidRPr="00BC4C92">
        <w:rPr>
          <w:rFonts w:asciiTheme="minorHAnsi" w:hAnsiTheme="minorHAnsi" w:cstheme="minorHAnsi"/>
        </w:rPr>
        <w:t xml:space="preserve">professional bodies that regulate or </w:t>
      </w:r>
      <w:r w:rsidR="00C80075" w:rsidRPr="00BC4C92">
        <w:rPr>
          <w:rFonts w:asciiTheme="minorHAnsi" w:hAnsiTheme="minorHAnsi" w:cstheme="minorHAnsi"/>
        </w:rPr>
        <w:t>license</w:t>
      </w:r>
      <w:r w:rsidR="00BA1C2A" w:rsidRPr="00BC4C92">
        <w:rPr>
          <w:rFonts w:asciiTheme="minorHAnsi" w:hAnsiTheme="minorHAnsi" w:cstheme="minorHAnsi"/>
        </w:rPr>
        <w:t xml:space="preserve"> architects and other design professionals to require adequate training on accessible</w:t>
      </w:r>
      <w:r w:rsidR="00B40DB1" w:rsidRPr="00BC4C92">
        <w:rPr>
          <w:rFonts w:asciiTheme="minorHAnsi" w:hAnsiTheme="minorHAnsi" w:cstheme="minorHAnsi"/>
        </w:rPr>
        <w:t xml:space="preserve"> </w:t>
      </w:r>
      <w:r w:rsidR="00BA1C2A" w:rsidRPr="00BC4C92">
        <w:rPr>
          <w:rFonts w:asciiTheme="minorHAnsi" w:hAnsiTheme="minorHAnsi" w:cstheme="minorHAnsi"/>
        </w:rPr>
        <w:t>design</w:t>
      </w:r>
      <w:r w:rsidRPr="00BC4C92">
        <w:rPr>
          <w:rFonts w:asciiTheme="minorHAnsi" w:hAnsiTheme="minorHAnsi" w:cstheme="minorHAnsi"/>
        </w:rPr>
        <w:t>?</w:t>
      </w:r>
      <w:r w:rsidR="00FA0A58" w:rsidRPr="00BC4C92">
        <w:rPr>
          <w:rFonts w:asciiTheme="minorHAnsi" w:hAnsiTheme="minorHAnsi" w:cstheme="minorHAnsi"/>
        </w:rPr>
        <w:t xml:space="preserve"> This should not </w:t>
      </w:r>
      <w:r w:rsidR="005D7E98" w:rsidRPr="00BC4C92">
        <w:rPr>
          <w:rFonts w:asciiTheme="minorHAnsi" w:hAnsiTheme="minorHAnsi" w:cstheme="minorHAnsi"/>
        </w:rPr>
        <w:t xml:space="preserve">use </w:t>
      </w:r>
      <w:r w:rsidR="00FA0A58" w:rsidRPr="00BC4C92">
        <w:rPr>
          <w:rFonts w:asciiTheme="minorHAnsi" w:hAnsiTheme="minorHAnsi" w:cstheme="minorHAnsi"/>
        </w:rPr>
        <w:t xml:space="preserve">the </w:t>
      </w:r>
      <w:hyperlink r:id="rId29" w:history="1">
        <w:r w:rsidR="00E5406C" w:rsidRPr="00BC4C92">
          <w:rPr>
            <w:rStyle w:val="Hyperlink"/>
            <w:rFonts w:asciiTheme="minorHAnsi" w:hAnsiTheme="minorHAnsi" w:cstheme="minorHAnsi"/>
          </w:rPr>
          <w:t>seriously</w:t>
        </w:r>
        <w:r w:rsidR="00C80075" w:rsidRPr="00BC4C92">
          <w:rPr>
            <w:rStyle w:val="Hyperlink"/>
            <w:rFonts w:asciiTheme="minorHAnsi" w:hAnsiTheme="minorHAnsi" w:cstheme="minorHAnsi"/>
          </w:rPr>
          <w:t xml:space="preserve"> </w:t>
        </w:r>
        <w:r w:rsidR="00E5406C" w:rsidRPr="00BC4C92">
          <w:rPr>
            <w:rStyle w:val="Hyperlink"/>
            <w:rFonts w:asciiTheme="minorHAnsi" w:hAnsiTheme="minorHAnsi" w:cstheme="minorHAnsi"/>
          </w:rPr>
          <w:t>flawed</w:t>
        </w:r>
      </w:hyperlink>
      <w:r w:rsidR="00E5406C" w:rsidRPr="00BC4C92">
        <w:rPr>
          <w:rFonts w:asciiTheme="minorHAnsi" w:hAnsiTheme="minorHAnsi" w:cstheme="minorHAnsi"/>
        </w:rPr>
        <w:t xml:space="preserve"> </w:t>
      </w:r>
      <w:hyperlink r:id="rId30" w:history="1">
        <w:r w:rsidR="00FA0A58" w:rsidRPr="00BC4C92">
          <w:rPr>
            <w:rStyle w:val="Hyperlink"/>
            <w:rFonts w:asciiTheme="minorHAnsi" w:hAnsiTheme="minorHAnsi" w:cstheme="minorHAnsi"/>
          </w:rPr>
          <w:t>Rick Hansen Foundation training</w:t>
        </w:r>
      </w:hyperlink>
      <w:r w:rsidR="00FA0A58" w:rsidRPr="00BC4C92">
        <w:rPr>
          <w:rFonts w:asciiTheme="minorHAnsi" w:hAnsiTheme="minorHAnsi" w:cstheme="minorHAnsi"/>
        </w:rPr>
        <w:t xml:space="preserve"> for accessibility assessor</w:t>
      </w:r>
      <w:r w:rsidR="006508EC" w:rsidRPr="00BC4C92">
        <w:rPr>
          <w:rFonts w:asciiTheme="minorHAnsi" w:hAnsiTheme="minorHAnsi" w:cstheme="minorHAnsi"/>
        </w:rPr>
        <w:t>s</w:t>
      </w:r>
      <w:r w:rsidR="00FA0A58" w:rsidRPr="00BC4C92">
        <w:rPr>
          <w:rFonts w:asciiTheme="minorHAnsi" w:hAnsiTheme="minorHAnsi" w:cstheme="minorHAnsi"/>
        </w:rPr>
        <w:t>.</w:t>
      </w:r>
      <w:r w:rsidR="001C0D26" w:rsidRPr="00BC4C92">
        <w:rPr>
          <w:rFonts w:asciiTheme="minorHAnsi" w:hAnsiTheme="minorHAnsi" w:cstheme="minorHAnsi"/>
        </w:rPr>
        <w:t xml:space="preserve"> </w:t>
      </w:r>
      <w:r w:rsidRPr="00BC4C92">
        <w:rPr>
          <w:rFonts w:asciiTheme="minorHAnsi" w:hAnsiTheme="minorHAnsi" w:cstheme="minorHAnsi"/>
        </w:rPr>
        <w:t xml:space="preserve">Will you </w:t>
      </w:r>
      <w:r w:rsidR="00BA1C2A" w:rsidRPr="00BC4C92">
        <w:rPr>
          <w:rFonts w:asciiTheme="minorHAnsi" w:hAnsiTheme="minorHAnsi" w:cstheme="minorHAnsi"/>
        </w:rPr>
        <w:t xml:space="preserve">require as a condition of funding </w:t>
      </w:r>
      <w:r w:rsidR="004366CA" w:rsidRPr="00BC4C92">
        <w:rPr>
          <w:rFonts w:asciiTheme="minorHAnsi" w:hAnsiTheme="minorHAnsi" w:cstheme="minorHAnsi"/>
        </w:rPr>
        <w:t xml:space="preserve">a </w:t>
      </w:r>
      <w:r w:rsidR="00BA1C2A" w:rsidRPr="00BC4C92">
        <w:rPr>
          <w:rFonts w:asciiTheme="minorHAnsi" w:hAnsiTheme="minorHAnsi" w:cstheme="minorHAnsi"/>
        </w:rPr>
        <w:t xml:space="preserve">college or university that trains professions </w:t>
      </w:r>
      <w:r w:rsidR="00032858" w:rsidRPr="00BC4C92">
        <w:rPr>
          <w:rFonts w:asciiTheme="minorHAnsi" w:hAnsiTheme="minorHAnsi" w:cstheme="minorHAnsi"/>
        </w:rPr>
        <w:t>(</w:t>
      </w:r>
      <w:r w:rsidR="00BA1C2A" w:rsidRPr="00BC4C92">
        <w:rPr>
          <w:rFonts w:asciiTheme="minorHAnsi" w:hAnsiTheme="minorHAnsi" w:cstheme="minorHAnsi"/>
        </w:rPr>
        <w:t xml:space="preserve">such as architects) that </w:t>
      </w:r>
      <w:r w:rsidR="00C80075" w:rsidRPr="00BC4C92">
        <w:rPr>
          <w:rFonts w:asciiTheme="minorHAnsi" w:hAnsiTheme="minorHAnsi" w:cstheme="minorHAnsi"/>
        </w:rPr>
        <w:t>their curriculum</w:t>
      </w:r>
      <w:r w:rsidR="00BA1C2A" w:rsidRPr="00BC4C92">
        <w:rPr>
          <w:rFonts w:asciiTheme="minorHAnsi" w:hAnsiTheme="minorHAnsi" w:cstheme="minorHAnsi"/>
        </w:rPr>
        <w:t xml:space="preserve"> include sufficient </w:t>
      </w:r>
      <w:r w:rsidR="00C55D17" w:rsidRPr="00BC4C92">
        <w:rPr>
          <w:rFonts w:asciiTheme="minorHAnsi" w:hAnsiTheme="minorHAnsi" w:cstheme="minorHAnsi"/>
        </w:rPr>
        <w:t xml:space="preserve">mandatory </w:t>
      </w:r>
      <w:r w:rsidR="00BA1C2A" w:rsidRPr="00BC4C92">
        <w:rPr>
          <w:rFonts w:asciiTheme="minorHAnsi" w:hAnsiTheme="minorHAnsi" w:cstheme="minorHAnsi"/>
        </w:rPr>
        <w:t xml:space="preserve">training on meeting </w:t>
      </w:r>
      <w:r w:rsidR="000F4907" w:rsidRPr="00BC4C92">
        <w:rPr>
          <w:rFonts w:asciiTheme="minorHAnsi" w:hAnsiTheme="minorHAnsi" w:cstheme="minorHAnsi"/>
        </w:rPr>
        <w:t xml:space="preserve">disability </w:t>
      </w:r>
      <w:r w:rsidR="00BA1C2A" w:rsidRPr="00BC4C92">
        <w:rPr>
          <w:rFonts w:asciiTheme="minorHAnsi" w:hAnsiTheme="minorHAnsi" w:cstheme="minorHAnsi"/>
        </w:rPr>
        <w:t>accessibility needs</w:t>
      </w:r>
      <w:r w:rsidRPr="00BC4C92">
        <w:rPr>
          <w:rFonts w:asciiTheme="minorHAnsi" w:hAnsiTheme="minorHAnsi" w:cstheme="minorHAnsi"/>
        </w:rPr>
        <w:t>?</w:t>
      </w:r>
    </w:p>
    <w:p w14:paraId="2810E4F6" w14:textId="77777777" w:rsidR="004366CA" w:rsidRPr="00BC4C92" w:rsidRDefault="004366CA" w:rsidP="00BA1C2A">
      <w:pPr>
        <w:widowControl w:val="0"/>
        <w:rPr>
          <w:rFonts w:asciiTheme="minorHAnsi" w:hAnsiTheme="minorHAnsi" w:cstheme="minorHAnsi"/>
        </w:rPr>
      </w:pPr>
    </w:p>
    <w:p w14:paraId="7B271865" w14:textId="36802A6A" w:rsidR="00C55D17" w:rsidRPr="00BC4C92" w:rsidRDefault="00C55D17" w:rsidP="00BA1C2A">
      <w:pPr>
        <w:widowControl w:val="0"/>
        <w:rPr>
          <w:rFonts w:asciiTheme="minorHAnsi" w:hAnsiTheme="minorHAnsi" w:cstheme="minorHAnsi"/>
        </w:rPr>
      </w:pPr>
      <w:r w:rsidRPr="00BC4C92">
        <w:rPr>
          <w:rFonts w:asciiTheme="minorHAnsi" w:hAnsiTheme="minorHAnsi" w:cstheme="minorHAnsi"/>
        </w:rPr>
        <w:t xml:space="preserve">Ontario continues to build new infrastructure projects replete with disability barriers. For example, the Government built Toronto’s new billion-dollar </w:t>
      </w:r>
      <w:proofErr w:type="spellStart"/>
      <w:r w:rsidRPr="00BC4C92">
        <w:rPr>
          <w:rFonts w:asciiTheme="minorHAnsi" w:hAnsiTheme="minorHAnsi" w:cstheme="minorHAnsi"/>
        </w:rPr>
        <w:t>Armoury</w:t>
      </w:r>
      <w:proofErr w:type="spellEnd"/>
      <w:r w:rsidRPr="00BC4C92">
        <w:rPr>
          <w:rFonts w:asciiTheme="minorHAnsi" w:hAnsiTheme="minorHAnsi" w:cstheme="minorHAnsi"/>
        </w:rPr>
        <w:t xml:space="preserve"> Street courthouse replete with serious disability barriers, as an </w:t>
      </w:r>
      <w:hyperlink r:id="rId31" w:history="1">
        <w:r w:rsidRPr="00BC4C92">
          <w:rPr>
            <w:rStyle w:val="Hyperlink"/>
            <w:rFonts w:asciiTheme="minorHAnsi" w:hAnsiTheme="minorHAnsi" w:cstheme="minorHAnsi"/>
          </w:rPr>
          <w:t>AODA Alliance video</w:t>
        </w:r>
      </w:hyperlink>
      <w:r w:rsidRPr="00BC4C92">
        <w:rPr>
          <w:rFonts w:asciiTheme="minorHAnsi" w:hAnsiTheme="minorHAnsi" w:cstheme="minorHAnsi"/>
        </w:rPr>
        <w:t xml:space="preserve"> revealed.</w:t>
      </w:r>
    </w:p>
    <w:p w14:paraId="76C6B67D" w14:textId="77777777" w:rsidR="009B6479" w:rsidRPr="00BC4C92" w:rsidRDefault="009B6479" w:rsidP="007E33F7">
      <w:pPr>
        <w:widowControl w:val="0"/>
        <w:rPr>
          <w:rFonts w:asciiTheme="minorHAnsi" w:hAnsiTheme="minorHAnsi" w:cstheme="minorHAnsi"/>
        </w:rPr>
      </w:pPr>
    </w:p>
    <w:p w14:paraId="3134765C" w14:textId="412BF6BA" w:rsidR="007E33F7" w:rsidRPr="00BC4C92" w:rsidRDefault="006616A0" w:rsidP="00F75D0F">
      <w:pPr>
        <w:pStyle w:val="ListParagraph"/>
        <w:widowControl w:val="0"/>
        <w:numPr>
          <w:ilvl w:val="0"/>
          <w:numId w:val="31"/>
        </w:numPr>
        <w:rPr>
          <w:rFonts w:asciiTheme="minorHAnsi" w:hAnsiTheme="minorHAnsi" w:cstheme="minorHAnsi"/>
        </w:rPr>
      </w:pPr>
      <w:r w:rsidRPr="00BC4C92">
        <w:rPr>
          <w:rFonts w:asciiTheme="minorHAnsi" w:hAnsiTheme="minorHAnsi" w:cstheme="minorHAnsi"/>
        </w:rPr>
        <w:t xml:space="preserve">Will you </w:t>
      </w:r>
      <w:r w:rsidR="0081073B" w:rsidRPr="00BC4C92">
        <w:rPr>
          <w:rFonts w:asciiTheme="minorHAnsi" w:hAnsiTheme="minorHAnsi" w:cstheme="minorHAnsi"/>
        </w:rPr>
        <w:t xml:space="preserve">enact, enforce, publicize and report on compliance with </w:t>
      </w:r>
      <w:r w:rsidR="007E33F7" w:rsidRPr="00BC4C92">
        <w:rPr>
          <w:rFonts w:asciiTheme="minorHAnsi" w:hAnsiTheme="minorHAnsi" w:cstheme="minorHAnsi"/>
        </w:rPr>
        <w:t xml:space="preserve">standards </w:t>
      </w:r>
      <w:r w:rsidR="0081073B" w:rsidRPr="00BC4C92">
        <w:rPr>
          <w:rFonts w:asciiTheme="minorHAnsi" w:hAnsiTheme="minorHAnsi" w:cstheme="minorHAnsi"/>
        </w:rPr>
        <w:t>and create a</w:t>
      </w:r>
      <w:r w:rsidR="007E33F7" w:rsidRPr="00BC4C92">
        <w:rPr>
          <w:rFonts w:asciiTheme="minorHAnsi" w:hAnsiTheme="minorHAnsi" w:cstheme="minorHAnsi"/>
        </w:rPr>
        <w:t xml:space="preserve"> comprehensive strategy</w:t>
      </w:r>
      <w:r w:rsidR="0081073B" w:rsidRPr="00BC4C92">
        <w:rPr>
          <w:rFonts w:asciiTheme="minorHAnsi" w:hAnsiTheme="minorHAnsi" w:cstheme="minorHAnsi"/>
        </w:rPr>
        <w:t xml:space="preserve"> </w:t>
      </w:r>
      <w:r w:rsidR="007E33F7" w:rsidRPr="00BC4C92">
        <w:rPr>
          <w:rFonts w:asciiTheme="minorHAnsi" w:hAnsiTheme="minorHAnsi" w:cstheme="minorHAnsi"/>
        </w:rPr>
        <w:t>to ensure that public money is never used to create or perpetuate barriers against people with disabilities, for example, in capital or infrastructure spending</w:t>
      </w:r>
      <w:r w:rsidR="00247067" w:rsidRPr="00BC4C92">
        <w:rPr>
          <w:rFonts w:asciiTheme="minorHAnsi" w:hAnsiTheme="minorHAnsi" w:cstheme="minorHAnsi"/>
        </w:rPr>
        <w:t>,</w:t>
      </w:r>
      <w:r w:rsidR="007E33F7" w:rsidRPr="00BC4C92">
        <w:rPr>
          <w:rFonts w:asciiTheme="minorHAnsi" w:hAnsiTheme="minorHAnsi" w:cstheme="minorHAnsi"/>
        </w:rPr>
        <w:t xml:space="preserve"> through procurement of goods, services or facilities, through business development grants or loans, or research grants</w:t>
      </w:r>
      <w:r w:rsidRPr="00BC4C92">
        <w:rPr>
          <w:rFonts w:asciiTheme="minorHAnsi" w:hAnsiTheme="minorHAnsi" w:cstheme="minorHAnsi"/>
        </w:rPr>
        <w:t>?</w:t>
      </w:r>
      <w:r w:rsidR="007D2F3B" w:rsidRPr="00BC4C92">
        <w:rPr>
          <w:rFonts w:asciiTheme="minorHAnsi" w:hAnsiTheme="minorHAnsi" w:cstheme="minorHAnsi"/>
        </w:rPr>
        <w:t xml:space="preserve"> </w:t>
      </w:r>
      <w:r w:rsidR="007C7E6F" w:rsidRPr="00BC4C92">
        <w:rPr>
          <w:rFonts w:asciiTheme="minorHAnsi" w:hAnsiTheme="minorHAnsi" w:cstheme="minorHAnsi"/>
        </w:rPr>
        <w:t>Will</w:t>
      </w:r>
      <w:r w:rsidR="00B40DB1" w:rsidRPr="00BC4C92">
        <w:rPr>
          <w:rFonts w:asciiTheme="minorHAnsi" w:hAnsiTheme="minorHAnsi" w:cstheme="minorHAnsi"/>
        </w:rPr>
        <w:t xml:space="preserve"> </w:t>
      </w:r>
      <w:r w:rsidR="007C7E6F" w:rsidRPr="00BC4C92">
        <w:rPr>
          <w:rFonts w:asciiTheme="minorHAnsi" w:hAnsiTheme="minorHAnsi" w:cstheme="minorHAnsi"/>
        </w:rPr>
        <w:t>you</w:t>
      </w:r>
      <w:r w:rsidR="00B40DB1" w:rsidRPr="00BC4C92">
        <w:rPr>
          <w:rFonts w:asciiTheme="minorHAnsi" w:hAnsiTheme="minorHAnsi" w:cstheme="minorHAnsi"/>
        </w:rPr>
        <w:t xml:space="preserve"> </w:t>
      </w:r>
      <w:r w:rsidR="007E33F7" w:rsidRPr="00BC4C92">
        <w:rPr>
          <w:rFonts w:asciiTheme="minorHAnsi" w:hAnsiTheme="minorHAnsi" w:cstheme="minorHAnsi"/>
        </w:rPr>
        <w:t>reform the way public sector infrastructure projects are managed and overseen in Ontario, including a major reform of Infrastructure Ontario to ensure that accessibility is addressed far earlier and more effectively in the project</w:t>
      </w:r>
      <w:r w:rsidR="007C7E6F" w:rsidRPr="00BC4C92">
        <w:rPr>
          <w:rFonts w:asciiTheme="minorHAnsi" w:hAnsiTheme="minorHAnsi" w:cstheme="minorHAnsi"/>
        </w:rPr>
        <w:t>?</w:t>
      </w:r>
    </w:p>
    <w:p w14:paraId="42EC9591" w14:textId="77777777" w:rsidR="00101B49" w:rsidRPr="00BC4C92" w:rsidRDefault="00101B49" w:rsidP="007E33F7">
      <w:pPr>
        <w:widowControl w:val="0"/>
        <w:rPr>
          <w:rFonts w:asciiTheme="minorHAnsi" w:hAnsiTheme="minorHAnsi" w:cstheme="minorHAnsi"/>
        </w:rPr>
      </w:pPr>
    </w:p>
    <w:p w14:paraId="4CBB163D" w14:textId="7A1D9A19" w:rsidR="007E33F7" w:rsidRPr="00BC4C92" w:rsidRDefault="007C7E6F" w:rsidP="00F75D0F">
      <w:pPr>
        <w:pStyle w:val="ListParagraph"/>
        <w:widowControl w:val="0"/>
        <w:numPr>
          <w:ilvl w:val="0"/>
          <w:numId w:val="31"/>
        </w:numPr>
        <w:rPr>
          <w:rFonts w:asciiTheme="minorHAnsi" w:hAnsiTheme="minorHAnsi" w:cstheme="minorHAnsi"/>
        </w:rPr>
      </w:pPr>
      <w:r w:rsidRPr="00BC4C92">
        <w:rPr>
          <w:rFonts w:asciiTheme="minorHAnsi" w:hAnsiTheme="minorHAnsi" w:cstheme="minorHAnsi"/>
        </w:rPr>
        <w:t>Will you require that</w:t>
      </w:r>
      <w:r w:rsidR="00B40DB1" w:rsidRPr="00BC4C92">
        <w:rPr>
          <w:rFonts w:asciiTheme="minorHAnsi" w:hAnsiTheme="minorHAnsi" w:cstheme="minorHAnsi"/>
        </w:rPr>
        <w:t xml:space="preserve"> </w:t>
      </w:r>
      <w:r w:rsidR="007E33F7" w:rsidRPr="00BC4C92">
        <w:rPr>
          <w:rFonts w:asciiTheme="minorHAnsi" w:hAnsiTheme="minorHAnsi" w:cstheme="minorHAnsi"/>
        </w:rPr>
        <w:t xml:space="preserve">when public money is used to create public housing </w:t>
      </w:r>
      <w:r w:rsidR="001A12DD" w:rsidRPr="00BC4C92">
        <w:rPr>
          <w:rFonts w:asciiTheme="minorHAnsi" w:hAnsiTheme="minorHAnsi" w:cstheme="minorHAnsi"/>
        </w:rPr>
        <w:t xml:space="preserve">that housing will include </w:t>
      </w:r>
      <w:r w:rsidR="007E33F7" w:rsidRPr="00BC4C92">
        <w:rPr>
          <w:rFonts w:asciiTheme="minorHAnsi" w:hAnsiTheme="minorHAnsi" w:cstheme="minorHAnsi"/>
        </w:rPr>
        <w:t>universal design</w:t>
      </w:r>
      <w:r w:rsidR="00EB69C0" w:rsidRPr="00BC4C92">
        <w:rPr>
          <w:rFonts w:asciiTheme="minorHAnsi" w:hAnsiTheme="minorHAnsi" w:cstheme="minorHAnsi"/>
        </w:rPr>
        <w:t>?</w:t>
      </w:r>
    </w:p>
    <w:p w14:paraId="40510631" w14:textId="77777777" w:rsidR="007E33F7" w:rsidRPr="00BC4C92" w:rsidRDefault="007E33F7" w:rsidP="007E33F7">
      <w:pPr>
        <w:widowControl w:val="0"/>
        <w:rPr>
          <w:rFonts w:asciiTheme="minorHAnsi" w:hAnsiTheme="minorHAnsi" w:cstheme="minorHAnsi"/>
        </w:rPr>
      </w:pPr>
    </w:p>
    <w:p w14:paraId="5415C711" w14:textId="5CADAD3D" w:rsidR="00EB69C0" w:rsidRPr="00BC4C92" w:rsidRDefault="001A12DD" w:rsidP="00EB69C0">
      <w:pPr>
        <w:widowControl w:val="0"/>
        <w:rPr>
          <w:rFonts w:asciiTheme="minorHAnsi" w:hAnsiTheme="minorHAnsi" w:cstheme="minorHAnsi"/>
        </w:rPr>
      </w:pPr>
      <w:r w:rsidRPr="00BC4C92">
        <w:rPr>
          <w:rFonts w:asciiTheme="minorHAnsi" w:hAnsiTheme="minorHAnsi" w:cstheme="minorHAnsi"/>
        </w:rPr>
        <w:t>G</w:t>
      </w:r>
      <w:r w:rsidR="00EB69C0" w:rsidRPr="00BC4C92">
        <w:rPr>
          <w:rFonts w:asciiTheme="minorHAnsi" w:hAnsiTheme="minorHAnsi" w:cstheme="minorHAnsi"/>
        </w:rPr>
        <w:t xml:space="preserve">overnment-appointed AODA Independent Reviews </w:t>
      </w:r>
      <w:r w:rsidR="00E866A1" w:rsidRPr="00BC4C92">
        <w:rPr>
          <w:rFonts w:asciiTheme="minorHAnsi" w:hAnsiTheme="minorHAnsi" w:cstheme="minorHAnsi"/>
        </w:rPr>
        <w:t xml:space="preserve">recommended that </w:t>
      </w:r>
      <w:r w:rsidR="00EB69C0" w:rsidRPr="00BC4C92">
        <w:rPr>
          <w:rFonts w:asciiTheme="minorHAnsi" w:hAnsiTheme="minorHAnsi" w:cstheme="minorHAnsi"/>
        </w:rPr>
        <w:t xml:space="preserve">the Ontario Government </w:t>
      </w:r>
      <w:r w:rsidR="00E866A1" w:rsidRPr="00BC4C92">
        <w:rPr>
          <w:rFonts w:asciiTheme="minorHAnsi" w:hAnsiTheme="minorHAnsi" w:cstheme="minorHAnsi"/>
        </w:rPr>
        <w:t xml:space="preserve">should </w:t>
      </w:r>
      <w:r w:rsidR="00EB69C0" w:rsidRPr="00BC4C92">
        <w:rPr>
          <w:rFonts w:asciiTheme="minorHAnsi" w:hAnsiTheme="minorHAnsi" w:cstheme="minorHAnsi"/>
        </w:rPr>
        <w:t>provide far better technical advice and support for obligated organizations who want to take action on accessibility but who don't know what to do.</w:t>
      </w:r>
    </w:p>
    <w:p w14:paraId="6282A9BF" w14:textId="77777777" w:rsidR="00EB69C0" w:rsidRPr="00BC4C92" w:rsidRDefault="00EB69C0" w:rsidP="00EB69C0">
      <w:pPr>
        <w:widowControl w:val="0"/>
        <w:rPr>
          <w:rFonts w:asciiTheme="minorHAnsi" w:hAnsiTheme="minorHAnsi" w:cstheme="minorHAnsi"/>
        </w:rPr>
      </w:pPr>
    </w:p>
    <w:p w14:paraId="0BD4AA32" w14:textId="34C8A555" w:rsidR="002870A2" w:rsidRPr="00BC4C92" w:rsidRDefault="00EB69C0" w:rsidP="00F75D0F">
      <w:pPr>
        <w:pStyle w:val="ListParagraph"/>
        <w:widowControl w:val="0"/>
        <w:numPr>
          <w:ilvl w:val="0"/>
          <w:numId w:val="31"/>
        </w:numPr>
        <w:rPr>
          <w:rFonts w:asciiTheme="minorHAnsi" w:hAnsiTheme="minorHAnsi" w:cstheme="minorHAnsi"/>
        </w:rPr>
      </w:pPr>
      <w:r w:rsidRPr="00BC4C92">
        <w:rPr>
          <w:rFonts w:asciiTheme="minorHAnsi" w:hAnsiTheme="minorHAnsi" w:cstheme="minorHAnsi"/>
        </w:rPr>
        <w:t>Will you establish a publicly</w:t>
      </w:r>
      <w:r w:rsidR="00247067" w:rsidRPr="00BC4C92">
        <w:rPr>
          <w:rFonts w:asciiTheme="minorHAnsi" w:hAnsiTheme="minorHAnsi" w:cstheme="minorHAnsi"/>
        </w:rPr>
        <w:t xml:space="preserve"> </w:t>
      </w:r>
      <w:r w:rsidRPr="00BC4C92">
        <w:rPr>
          <w:rFonts w:asciiTheme="minorHAnsi" w:hAnsiTheme="minorHAnsi" w:cstheme="minorHAnsi"/>
        </w:rPr>
        <w:t xml:space="preserve">funded </w:t>
      </w:r>
      <w:proofErr w:type="spellStart"/>
      <w:r w:rsidRPr="00BC4C92">
        <w:rPr>
          <w:rFonts w:asciiTheme="minorHAnsi" w:hAnsiTheme="minorHAnsi" w:cstheme="minorHAnsi"/>
        </w:rPr>
        <w:t>centre</w:t>
      </w:r>
      <w:proofErr w:type="spellEnd"/>
      <w:r w:rsidRPr="00BC4C92">
        <w:rPr>
          <w:rFonts w:asciiTheme="minorHAnsi" w:hAnsiTheme="minorHAnsi" w:cstheme="minorHAnsi"/>
        </w:rPr>
        <w:t xml:space="preserve"> arms-length from the Ontario Government </w:t>
      </w:r>
      <w:r w:rsidR="0003015A" w:rsidRPr="00BC4C92">
        <w:rPr>
          <w:rFonts w:asciiTheme="minorHAnsi" w:hAnsiTheme="minorHAnsi" w:cstheme="minorHAnsi"/>
        </w:rPr>
        <w:t xml:space="preserve">to </w:t>
      </w:r>
      <w:r w:rsidRPr="00BC4C92">
        <w:rPr>
          <w:rFonts w:asciiTheme="minorHAnsi" w:hAnsiTheme="minorHAnsi" w:cstheme="minorHAnsi"/>
        </w:rPr>
        <w:t xml:space="preserve">provide </w:t>
      </w:r>
      <w:r w:rsidR="0003015A" w:rsidRPr="00BC4C92">
        <w:rPr>
          <w:rFonts w:asciiTheme="minorHAnsi" w:hAnsiTheme="minorHAnsi" w:cstheme="minorHAnsi"/>
        </w:rPr>
        <w:t xml:space="preserve">free </w:t>
      </w:r>
      <w:r w:rsidRPr="00BC4C92">
        <w:rPr>
          <w:rFonts w:asciiTheme="minorHAnsi" w:hAnsiTheme="minorHAnsi" w:cstheme="minorHAnsi"/>
        </w:rPr>
        <w:t xml:space="preserve">expert detailed technical </w:t>
      </w:r>
      <w:r w:rsidR="00151A65" w:rsidRPr="00BC4C92">
        <w:rPr>
          <w:rFonts w:asciiTheme="minorHAnsi" w:hAnsiTheme="minorHAnsi" w:cstheme="minorHAnsi"/>
        </w:rPr>
        <w:t xml:space="preserve">accessibility </w:t>
      </w:r>
      <w:r w:rsidRPr="00BC4C92">
        <w:rPr>
          <w:rFonts w:asciiTheme="minorHAnsi" w:hAnsiTheme="minorHAnsi" w:cstheme="minorHAnsi"/>
        </w:rPr>
        <w:t>advice to the public</w:t>
      </w:r>
      <w:r w:rsidR="00B2238F" w:rsidRPr="00BC4C92">
        <w:rPr>
          <w:rFonts w:asciiTheme="minorHAnsi" w:hAnsiTheme="minorHAnsi" w:cstheme="minorHAnsi"/>
        </w:rPr>
        <w:t>, including obligated organizations and people with disabilities?</w:t>
      </w:r>
    </w:p>
    <w:p w14:paraId="206057B7" w14:textId="77777777" w:rsidR="003D27C9" w:rsidRPr="00BC4C92" w:rsidRDefault="003D27C9" w:rsidP="002870A2">
      <w:pPr>
        <w:widowControl w:val="0"/>
        <w:rPr>
          <w:rFonts w:asciiTheme="minorHAnsi" w:hAnsiTheme="minorHAnsi" w:cstheme="minorHAnsi"/>
        </w:rPr>
      </w:pPr>
    </w:p>
    <w:p w14:paraId="78920877" w14:textId="247C129F" w:rsidR="002870A2" w:rsidRPr="00BC4C92" w:rsidRDefault="00FB3B63" w:rsidP="002870A2">
      <w:pPr>
        <w:widowControl w:val="0"/>
        <w:rPr>
          <w:rFonts w:asciiTheme="minorHAnsi" w:hAnsiTheme="minorHAnsi" w:cstheme="minorHAnsi"/>
        </w:rPr>
      </w:pPr>
      <w:r w:rsidRPr="00BC4C92">
        <w:rPr>
          <w:rFonts w:asciiTheme="minorHAnsi" w:hAnsiTheme="minorHAnsi" w:cstheme="minorHAnsi"/>
        </w:rPr>
        <w:t xml:space="preserve">The Ontario Public Service too often </w:t>
      </w:r>
      <w:r w:rsidR="00247067" w:rsidRPr="00BC4C92">
        <w:rPr>
          <w:rFonts w:asciiTheme="minorHAnsi" w:hAnsiTheme="minorHAnsi" w:cstheme="minorHAnsi"/>
        </w:rPr>
        <w:t xml:space="preserve">deals </w:t>
      </w:r>
      <w:r w:rsidRPr="00BC4C92">
        <w:rPr>
          <w:rFonts w:asciiTheme="minorHAnsi" w:hAnsiTheme="minorHAnsi" w:cstheme="minorHAnsi"/>
        </w:rPr>
        <w:t>poorly with accessibility in isolated silos. It has not implemented reforms recommended by Government-appointed AODA Independent Reviews.</w:t>
      </w:r>
    </w:p>
    <w:p w14:paraId="7D1FEA3E" w14:textId="30C64E21" w:rsidR="002870A2" w:rsidRPr="00BC4C92" w:rsidRDefault="002870A2" w:rsidP="002870A2">
      <w:pPr>
        <w:widowControl w:val="0"/>
        <w:rPr>
          <w:rFonts w:asciiTheme="minorHAnsi" w:hAnsiTheme="minorHAnsi" w:cstheme="minorHAnsi"/>
        </w:rPr>
      </w:pPr>
    </w:p>
    <w:p w14:paraId="21AD1452" w14:textId="73500DA1" w:rsidR="002870A2" w:rsidRPr="00BC4C92" w:rsidRDefault="002870A2" w:rsidP="00F75D0F">
      <w:pPr>
        <w:pStyle w:val="ListParagraph"/>
        <w:widowControl w:val="0"/>
        <w:numPr>
          <w:ilvl w:val="0"/>
          <w:numId w:val="31"/>
        </w:numPr>
        <w:rPr>
          <w:rFonts w:asciiTheme="minorHAnsi" w:hAnsiTheme="minorHAnsi" w:cstheme="minorHAnsi"/>
        </w:rPr>
      </w:pPr>
      <w:r w:rsidRPr="00BC4C92">
        <w:rPr>
          <w:rFonts w:asciiTheme="minorHAnsi" w:hAnsiTheme="minorHAnsi" w:cstheme="minorHAnsi"/>
        </w:rPr>
        <w:lastRenderedPageBreak/>
        <w:t>After consulting with people with disabilities within the Ontario Public Service and in the general public for four months, will you announce and implement a plan to re-engineer and strengthen how the Ontario Public Service ensure</w:t>
      </w:r>
      <w:r w:rsidR="00A853FA" w:rsidRPr="00BC4C92">
        <w:rPr>
          <w:rFonts w:asciiTheme="minorHAnsi" w:hAnsiTheme="minorHAnsi" w:cstheme="minorHAnsi"/>
        </w:rPr>
        <w:t>s</w:t>
      </w:r>
      <w:r w:rsidRPr="00BC4C92">
        <w:rPr>
          <w:rFonts w:asciiTheme="minorHAnsi" w:hAnsiTheme="minorHAnsi" w:cstheme="minorHAnsi"/>
        </w:rPr>
        <w:t xml:space="preserve"> that its services, facilities and workplaces are accessible? This should include</w:t>
      </w:r>
      <w:r w:rsidR="005F6B64" w:rsidRPr="00BC4C92">
        <w:rPr>
          <w:rFonts w:asciiTheme="minorHAnsi" w:hAnsiTheme="minorHAnsi" w:cstheme="minorHAnsi"/>
        </w:rPr>
        <w:t xml:space="preserve"> periodically auditing </w:t>
      </w:r>
      <w:r w:rsidRPr="00BC4C92">
        <w:rPr>
          <w:rFonts w:asciiTheme="minorHAnsi" w:hAnsiTheme="minorHAnsi" w:cstheme="minorHAnsi"/>
        </w:rPr>
        <w:t>the accessibility of its services</w:t>
      </w:r>
      <w:r w:rsidR="00247067" w:rsidRPr="00BC4C92">
        <w:rPr>
          <w:rFonts w:asciiTheme="minorHAnsi" w:hAnsiTheme="minorHAnsi" w:cstheme="minorHAnsi"/>
        </w:rPr>
        <w:t xml:space="preserve"> and</w:t>
      </w:r>
      <w:r w:rsidRPr="00BC4C92">
        <w:rPr>
          <w:rFonts w:asciiTheme="minorHAnsi" w:hAnsiTheme="minorHAnsi" w:cstheme="minorHAnsi"/>
        </w:rPr>
        <w:t xml:space="preserve"> facilities </w:t>
      </w:r>
      <w:r w:rsidR="005F6B64" w:rsidRPr="00BC4C92">
        <w:rPr>
          <w:rFonts w:asciiTheme="minorHAnsi" w:hAnsiTheme="minorHAnsi" w:cstheme="minorHAnsi"/>
        </w:rPr>
        <w:t>and making public the audit results.</w:t>
      </w:r>
    </w:p>
    <w:p w14:paraId="07F15B92" w14:textId="77777777" w:rsidR="002870A2" w:rsidRPr="00BC4C92" w:rsidRDefault="002870A2" w:rsidP="002870A2">
      <w:pPr>
        <w:widowControl w:val="0"/>
        <w:rPr>
          <w:rFonts w:asciiTheme="minorHAnsi" w:hAnsiTheme="minorHAnsi" w:cstheme="minorHAnsi"/>
        </w:rPr>
      </w:pPr>
    </w:p>
    <w:p w14:paraId="515291FB" w14:textId="3E3C8F04" w:rsidR="002870A2" w:rsidRPr="00BC4C92" w:rsidRDefault="00E84333" w:rsidP="00F75D0F">
      <w:pPr>
        <w:pStyle w:val="ListParagraph"/>
        <w:widowControl w:val="0"/>
        <w:numPr>
          <w:ilvl w:val="0"/>
          <w:numId w:val="31"/>
        </w:numPr>
        <w:rPr>
          <w:rFonts w:asciiTheme="minorHAnsi" w:hAnsiTheme="minorHAnsi" w:cstheme="minorHAnsi"/>
        </w:rPr>
      </w:pPr>
      <w:r w:rsidRPr="00BC4C92">
        <w:rPr>
          <w:rFonts w:asciiTheme="minorHAnsi" w:hAnsiTheme="minorHAnsi" w:cstheme="minorHAnsi"/>
        </w:rPr>
        <w:t>I</w:t>
      </w:r>
      <w:r w:rsidR="002870A2" w:rsidRPr="00BC4C92">
        <w:rPr>
          <w:rFonts w:asciiTheme="minorHAnsi" w:hAnsiTheme="minorHAnsi" w:cstheme="minorHAnsi"/>
        </w:rPr>
        <w:t xml:space="preserve">n Mandate Letters, </w:t>
      </w:r>
      <w:r w:rsidRPr="00BC4C92">
        <w:rPr>
          <w:rFonts w:asciiTheme="minorHAnsi" w:hAnsiTheme="minorHAnsi" w:cstheme="minorHAnsi"/>
        </w:rPr>
        <w:t xml:space="preserve">will you </w:t>
      </w:r>
      <w:r w:rsidR="002870A2" w:rsidRPr="00BC4C92">
        <w:rPr>
          <w:rFonts w:asciiTheme="minorHAnsi" w:hAnsiTheme="minorHAnsi" w:cstheme="minorHAnsi"/>
        </w:rPr>
        <w:t xml:space="preserve">direct the appropriate cabinet ministers and senior public officials to implement the Government's accessibility obligations and commitments, and </w:t>
      </w:r>
      <w:r w:rsidRPr="00BC4C92">
        <w:rPr>
          <w:rFonts w:asciiTheme="minorHAnsi" w:hAnsiTheme="minorHAnsi" w:cstheme="minorHAnsi"/>
        </w:rPr>
        <w:t xml:space="preserve">make </w:t>
      </w:r>
      <w:r w:rsidR="00133CA2" w:rsidRPr="00BC4C92">
        <w:rPr>
          <w:rFonts w:asciiTheme="minorHAnsi" w:hAnsiTheme="minorHAnsi" w:cstheme="minorHAnsi"/>
        </w:rPr>
        <w:t xml:space="preserve">these </w:t>
      </w:r>
      <w:r w:rsidR="00032858" w:rsidRPr="00BC4C92">
        <w:rPr>
          <w:rFonts w:asciiTheme="minorHAnsi" w:hAnsiTheme="minorHAnsi" w:cstheme="minorHAnsi"/>
        </w:rPr>
        <w:t>letters</w:t>
      </w:r>
      <w:r w:rsidR="002870A2" w:rsidRPr="00BC4C92">
        <w:rPr>
          <w:rFonts w:asciiTheme="minorHAnsi" w:hAnsiTheme="minorHAnsi" w:cstheme="minorHAnsi"/>
        </w:rPr>
        <w:t xml:space="preserve"> public? </w:t>
      </w:r>
    </w:p>
    <w:p w14:paraId="1DE29460" w14:textId="77777777" w:rsidR="00A11353" w:rsidRPr="00BC4C92" w:rsidRDefault="00A11353" w:rsidP="002870A2">
      <w:pPr>
        <w:widowControl w:val="0"/>
        <w:rPr>
          <w:rFonts w:asciiTheme="minorHAnsi" w:hAnsiTheme="minorHAnsi" w:cstheme="minorHAnsi"/>
        </w:rPr>
      </w:pPr>
    </w:p>
    <w:p w14:paraId="48110D45" w14:textId="7F16D135" w:rsidR="002870A2" w:rsidRPr="00BC4C92" w:rsidRDefault="002870A2" w:rsidP="00F75D0F">
      <w:pPr>
        <w:pStyle w:val="ListParagraph"/>
        <w:widowControl w:val="0"/>
        <w:numPr>
          <w:ilvl w:val="0"/>
          <w:numId w:val="31"/>
        </w:numPr>
        <w:rPr>
          <w:rFonts w:asciiTheme="minorHAnsi" w:hAnsiTheme="minorHAnsi" w:cstheme="minorHAnsi"/>
        </w:rPr>
      </w:pPr>
      <w:r w:rsidRPr="00BC4C92">
        <w:rPr>
          <w:rFonts w:asciiTheme="minorHAnsi" w:hAnsiTheme="minorHAnsi" w:cstheme="minorHAnsi"/>
        </w:rPr>
        <w:t xml:space="preserve">Will you establish a full-time </w:t>
      </w:r>
      <w:r w:rsidR="00746269" w:rsidRPr="00BC4C92">
        <w:rPr>
          <w:rFonts w:asciiTheme="minorHAnsi" w:hAnsiTheme="minorHAnsi" w:cstheme="minorHAnsi"/>
        </w:rPr>
        <w:t xml:space="preserve">Ontario Government Chief Accessibility Officer at the level of a deputy minister who is </w:t>
      </w:r>
      <w:r w:rsidRPr="00BC4C92">
        <w:rPr>
          <w:rFonts w:asciiTheme="minorHAnsi" w:hAnsiTheme="minorHAnsi" w:cstheme="minorHAnsi"/>
        </w:rPr>
        <w:t>responsible for ensuring the accessibility of Ontario Government services, facilities</w:t>
      </w:r>
      <w:r w:rsidR="00247067" w:rsidRPr="00BC4C92">
        <w:rPr>
          <w:rFonts w:asciiTheme="minorHAnsi" w:hAnsiTheme="minorHAnsi" w:cstheme="minorHAnsi"/>
        </w:rPr>
        <w:t>,</w:t>
      </w:r>
      <w:r w:rsidRPr="00BC4C92">
        <w:rPr>
          <w:rFonts w:asciiTheme="minorHAnsi" w:hAnsiTheme="minorHAnsi" w:cstheme="minorHAnsi"/>
        </w:rPr>
        <w:t xml:space="preserve"> and workplaces</w:t>
      </w:r>
      <w:r w:rsidR="00746269" w:rsidRPr="00BC4C92">
        <w:rPr>
          <w:rFonts w:asciiTheme="minorHAnsi" w:hAnsiTheme="minorHAnsi" w:cstheme="minorHAnsi"/>
        </w:rPr>
        <w:t xml:space="preserve">? </w:t>
      </w:r>
      <w:r w:rsidRPr="00BC4C92">
        <w:rPr>
          <w:rFonts w:asciiTheme="minorHAnsi" w:hAnsiTheme="minorHAnsi" w:cstheme="minorHAnsi"/>
        </w:rPr>
        <w:t>Will you ensure that each Ontario Ministry</w:t>
      </w:r>
      <w:r w:rsidR="00746269" w:rsidRPr="00BC4C92">
        <w:rPr>
          <w:rFonts w:asciiTheme="minorHAnsi" w:hAnsiTheme="minorHAnsi" w:cstheme="minorHAnsi"/>
        </w:rPr>
        <w:t xml:space="preserve"> and the Cabinet Office has </w:t>
      </w:r>
      <w:r w:rsidRPr="00BC4C92">
        <w:rPr>
          <w:rFonts w:asciiTheme="minorHAnsi" w:hAnsiTheme="minorHAnsi" w:cstheme="minorHAnsi"/>
        </w:rPr>
        <w:t xml:space="preserve">a full-time </w:t>
      </w:r>
      <w:r w:rsidR="00746269" w:rsidRPr="00BC4C92">
        <w:rPr>
          <w:rFonts w:asciiTheme="minorHAnsi" w:hAnsiTheme="minorHAnsi" w:cstheme="minorHAnsi"/>
        </w:rPr>
        <w:t>“</w:t>
      </w:r>
      <w:r w:rsidRPr="00BC4C92">
        <w:rPr>
          <w:rFonts w:asciiTheme="minorHAnsi" w:hAnsiTheme="minorHAnsi" w:cstheme="minorHAnsi"/>
        </w:rPr>
        <w:t>Accessibility Lead</w:t>
      </w:r>
      <w:r w:rsidR="00746269" w:rsidRPr="00BC4C92">
        <w:rPr>
          <w:rFonts w:asciiTheme="minorHAnsi" w:hAnsiTheme="minorHAnsi" w:cstheme="minorHAnsi"/>
        </w:rPr>
        <w:t>”</w:t>
      </w:r>
      <w:r w:rsidRPr="00BC4C92">
        <w:rPr>
          <w:rFonts w:asciiTheme="minorHAnsi" w:hAnsiTheme="minorHAnsi" w:cstheme="minorHAnsi"/>
        </w:rPr>
        <w:t xml:space="preserve"> directly reporting to </w:t>
      </w:r>
      <w:r w:rsidR="008B0F38" w:rsidRPr="00BC4C92">
        <w:rPr>
          <w:rFonts w:asciiTheme="minorHAnsi" w:hAnsiTheme="minorHAnsi" w:cstheme="minorHAnsi"/>
        </w:rPr>
        <w:t xml:space="preserve">their </w:t>
      </w:r>
      <w:r w:rsidRPr="00BC4C92">
        <w:rPr>
          <w:rFonts w:asciiTheme="minorHAnsi" w:hAnsiTheme="minorHAnsi" w:cstheme="minorHAnsi"/>
        </w:rPr>
        <w:t xml:space="preserve">deputy minister? </w:t>
      </w:r>
    </w:p>
    <w:p w14:paraId="5136DDEB" w14:textId="77777777" w:rsidR="002870A2" w:rsidRPr="00BC4C92" w:rsidRDefault="002870A2" w:rsidP="002870A2">
      <w:pPr>
        <w:widowControl w:val="0"/>
        <w:rPr>
          <w:rFonts w:asciiTheme="minorHAnsi" w:hAnsiTheme="minorHAnsi" w:cstheme="minorHAnsi"/>
        </w:rPr>
      </w:pPr>
    </w:p>
    <w:p w14:paraId="40EC4FA5" w14:textId="12117D59" w:rsidR="002870A2" w:rsidRPr="00BC4C92" w:rsidRDefault="002870A2" w:rsidP="00F75D0F">
      <w:pPr>
        <w:pStyle w:val="ListParagraph"/>
        <w:widowControl w:val="0"/>
        <w:numPr>
          <w:ilvl w:val="0"/>
          <w:numId w:val="31"/>
        </w:numPr>
        <w:rPr>
          <w:rFonts w:asciiTheme="minorHAnsi" w:hAnsiTheme="minorHAnsi" w:cstheme="minorHAnsi"/>
        </w:rPr>
      </w:pPr>
      <w:r w:rsidRPr="00BC4C92">
        <w:rPr>
          <w:rFonts w:asciiTheme="minorHAnsi" w:hAnsiTheme="minorHAnsi" w:cstheme="minorHAnsi"/>
        </w:rPr>
        <w:t xml:space="preserve">Will you </w:t>
      </w:r>
      <w:r w:rsidR="004C0FB4" w:rsidRPr="00BC4C92">
        <w:rPr>
          <w:rFonts w:asciiTheme="minorHAnsi" w:hAnsiTheme="minorHAnsi" w:cstheme="minorHAnsi"/>
        </w:rPr>
        <w:t xml:space="preserve">require that </w:t>
      </w:r>
      <w:r w:rsidR="009017D4" w:rsidRPr="00BC4C92">
        <w:rPr>
          <w:rFonts w:asciiTheme="minorHAnsi" w:hAnsiTheme="minorHAnsi" w:cstheme="minorHAnsi"/>
        </w:rPr>
        <w:t xml:space="preserve">each ministry senior manager’s </w:t>
      </w:r>
      <w:r w:rsidRPr="00BC4C92">
        <w:rPr>
          <w:rFonts w:asciiTheme="minorHAnsi" w:hAnsiTheme="minorHAnsi" w:cstheme="minorHAnsi"/>
        </w:rPr>
        <w:t>annual performance review</w:t>
      </w:r>
      <w:r w:rsidR="004C0FB4" w:rsidRPr="00BC4C92">
        <w:rPr>
          <w:rFonts w:asciiTheme="minorHAnsi" w:hAnsiTheme="minorHAnsi" w:cstheme="minorHAnsi"/>
        </w:rPr>
        <w:t xml:space="preserve"> include</w:t>
      </w:r>
      <w:r w:rsidR="00B64388" w:rsidRPr="00BC4C92">
        <w:rPr>
          <w:rFonts w:asciiTheme="minorHAnsi" w:hAnsiTheme="minorHAnsi" w:cstheme="minorHAnsi"/>
        </w:rPr>
        <w:t xml:space="preserve"> </w:t>
      </w:r>
      <w:r w:rsidRPr="00BC4C92">
        <w:rPr>
          <w:rFonts w:asciiTheme="minorHAnsi" w:hAnsiTheme="minorHAnsi" w:cstheme="minorHAnsi"/>
        </w:rPr>
        <w:t xml:space="preserve">specific commitments relating to their mandate on accessibility for people with disabilities? </w:t>
      </w:r>
    </w:p>
    <w:p w14:paraId="44B84D86" w14:textId="77777777" w:rsidR="002870A2" w:rsidRPr="00BC4C92" w:rsidRDefault="002870A2" w:rsidP="002870A2">
      <w:pPr>
        <w:widowControl w:val="0"/>
        <w:rPr>
          <w:rFonts w:asciiTheme="minorHAnsi" w:hAnsiTheme="minorHAnsi" w:cstheme="minorHAnsi"/>
        </w:rPr>
      </w:pPr>
    </w:p>
    <w:p w14:paraId="09D44FE2" w14:textId="16D9BD64" w:rsidR="002870A2" w:rsidRPr="00334053" w:rsidRDefault="002870A2" w:rsidP="00F75D0F">
      <w:pPr>
        <w:pStyle w:val="ListParagraph"/>
        <w:widowControl w:val="0"/>
        <w:numPr>
          <w:ilvl w:val="0"/>
          <w:numId w:val="31"/>
        </w:numPr>
        <w:rPr>
          <w:rFonts w:asciiTheme="minorHAnsi" w:hAnsiTheme="minorHAnsi" w:cstheme="minorHAnsi"/>
        </w:rPr>
      </w:pPr>
      <w:r w:rsidRPr="00BC4C92">
        <w:rPr>
          <w:rFonts w:asciiTheme="minorHAnsi" w:hAnsiTheme="minorHAnsi" w:cstheme="minorHAnsi"/>
        </w:rPr>
        <w:t xml:space="preserve">Within </w:t>
      </w:r>
      <w:r w:rsidR="004C0FB4" w:rsidRPr="00BC4C92">
        <w:rPr>
          <w:rFonts w:asciiTheme="minorHAnsi" w:hAnsiTheme="minorHAnsi" w:cstheme="minorHAnsi"/>
        </w:rPr>
        <w:t xml:space="preserve">6 </w:t>
      </w:r>
      <w:r w:rsidRPr="00BC4C92">
        <w:rPr>
          <w:rFonts w:asciiTheme="minorHAnsi" w:hAnsiTheme="minorHAnsi" w:cstheme="minorHAnsi"/>
        </w:rPr>
        <w:t>months, will you announce a detailed plan for lawyers at the Ministry of the Attorney General to undertake a review of all Ontario laws for disability accessibility barriers, and for ensuring that new legislation and regulations will be screen</w:t>
      </w:r>
      <w:r w:rsidR="00247067" w:rsidRPr="00BC4C92">
        <w:rPr>
          <w:rFonts w:asciiTheme="minorHAnsi" w:hAnsiTheme="minorHAnsi" w:cstheme="minorHAnsi"/>
        </w:rPr>
        <w:t>ed</w:t>
      </w:r>
      <w:r w:rsidRPr="00BC4C92">
        <w:rPr>
          <w:rFonts w:asciiTheme="minorHAnsi" w:hAnsiTheme="minorHAnsi" w:cstheme="minorHAnsi"/>
        </w:rPr>
        <w:t xml:space="preserve"> in advance to ensure that they do not authorize, create or perpetuate barriers against people with disabilities</w:t>
      </w:r>
      <w:r w:rsidR="007D398E" w:rsidRPr="00BC4C92">
        <w:rPr>
          <w:rFonts w:asciiTheme="minorHAnsi" w:hAnsiTheme="minorHAnsi" w:cstheme="minorHAnsi"/>
        </w:rPr>
        <w:t xml:space="preserve">, with the review to be completed and its results made public within </w:t>
      </w:r>
      <w:r w:rsidR="009E094F" w:rsidRPr="00BC4C92">
        <w:rPr>
          <w:rFonts w:asciiTheme="minorHAnsi" w:hAnsiTheme="minorHAnsi" w:cstheme="minorHAnsi"/>
        </w:rPr>
        <w:t xml:space="preserve">four </w:t>
      </w:r>
      <w:r w:rsidR="007D398E" w:rsidRPr="00BC4C92">
        <w:rPr>
          <w:rFonts w:asciiTheme="minorHAnsi" w:hAnsiTheme="minorHAnsi" w:cstheme="minorHAnsi"/>
        </w:rPr>
        <w:t>years</w:t>
      </w:r>
      <w:r w:rsidRPr="00BC4C92">
        <w:rPr>
          <w:rFonts w:asciiTheme="minorHAnsi" w:hAnsiTheme="minorHAnsi" w:cstheme="minorHAnsi"/>
        </w:rPr>
        <w:t>?</w:t>
      </w:r>
    </w:p>
    <w:p w14:paraId="3C43629C" w14:textId="1C04576E" w:rsidR="002870A2" w:rsidRPr="00BC4C92" w:rsidRDefault="002870A2" w:rsidP="00320C43">
      <w:pPr>
        <w:pStyle w:val="Heading4"/>
        <w:numPr>
          <w:ilvl w:val="0"/>
          <w:numId w:val="23"/>
        </w:numPr>
        <w:ind w:left="360"/>
        <w:rPr>
          <w:rFonts w:asciiTheme="minorHAnsi" w:hAnsiTheme="minorHAnsi" w:cstheme="minorHAnsi"/>
        </w:rPr>
      </w:pPr>
      <w:r w:rsidRPr="00BC4C92">
        <w:rPr>
          <w:rFonts w:asciiTheme="minorHAnsi" w:hAnsiTheme="minorHAnsi" w:cstheme="minorHAnsi"/>
        </w:rPr>
        <w:t xml:space="preserve">Make Provincial and Municipal Elections Accessible to Voters with Disabilities </w:t>
      </w:r>
    </w:p>
    <w:p w14:paraId="5846EDE7" w14:textId="77777777" w:rsidR="00334053" w:rsidRDefault="00334053" w:rsidP="002870A2">
      <w:pPr>
        <w:widowControl w:val="0"/>
        <w:rPr>
          <w:rFonts w:asciiTheme="minorHAnsi" w:hAnsiTheme="minorHAnsi" w:cstheme="minorHAnsi"/>
        </w:rPr>
      </w:pPr>
    </w:p>
    <w:p w14:paraId="05781F28" w14:textId="2B117875" w:rsidR="002870A2" w:rsidRPr="00BC4C92" w:rsidRDefault="002870A2" w:rsidP="002870A2">
      <w:pPr>
        <w:widowControl w:val="0"/>
        <w:rPr>
          <w:rFonts w:asciiTheme="minorHAnsi" w:hAnsiTheme="minorHAnsi" w:cstheme="minorHAnsi"/>
        </w:rPr>
      </w:pPr>
      <w:r w:rsidRPr="00BC4C92">
        <w:rPr>
          <w:rFonts w:asciiTheme="minorHAnsi" w:hAnsiTheme="minorHAnsi" w:cstheme="minorHAnsi"/>
        </w:rPr>
        <w:t>Voters with disabilities still face too many barriers in provincial and municipal elections.</w:t>
      </w:r>
    </w:p>
    <w:p w14:paraId="6C4FE366" w14:textId="77777777" w:rsidR="002870A2" w:rsidRPr="00BC4C92" w:rsidRDefault="002870A2" w:rsidP="002870A2">
      <w:pPr>
        <w:widowControl w:val="0"/>
        <w:rPr>
          <w:rFonts w:asciiTheme="minorHAnsi" w:hAnsiTheme="minorHAnsi" w:cstheme="minorHAnsi"/>
        </w:rPr>
      </w:pPr>
    </w:p>
    <w:p w14:paraId="4FD3AC29" w14:textId="6DA511BA" w:rsidR="002870A2" w:rsidRPr="00BC4C92" w:rsidRDefault="002870A2" w:rsidP="00F75D0F">
      <w:pPr>
        <w:pStyle w:val="ListParagraph"/>
        <w:widowControl w:val="0"/>
        <w:numPr>
          <w:ilvl w:val="0"/>
          <w:numId w:val="32"/>
        </w:numPr>
        <w:rPr>
          <w:rFonts w:asciiTheme="minorHAnsi" w:hAnsiTheme="minorHAnsi" w:cstheme="minorHAnsi"/>
        </w:rPr>
      </w:pPr>
      <w:r w:rsidRPr="00BC4C92">
        <w:rPr>
          <w:rFonts w:asciiTheme="minorHAnsi" w:hAnsiTheme="minorHAnsi" w:cstheme="minorHAnsi"/>
        </w:rPr>
        <w:t xml:space="preserve">Will you consult with voters with disabilities </w:t>
      </w:r>
      <w:r w:rsidR="007B4314" w:rsidRPr="00BC4C92">
        <w:rPr>
          <w:rFonts w:asciiTheme="minorHAnsi" w:hAnsiTheme="minorHAnsi" w:cstheme="minorHAnsi"/>
        </w:rPr>
        <w:t>within one year</w:t>
      </w:r>
      <w:r w:rsidRPr="00BC4C92">
        <w:rPr>
          <w:rFonts w:asciiTheme="minorHAnsi" w:hAnsiTheme="minorHAnsi" w:cstheme="minorHAnsi"/>
        </w:rPr>
        <w:t xml:space="preserve"> and then introduce in the Legislature within 9 months after that a bill </w:t>
      </w:r>
      <w:r w:rsidR="00032858" w:rsidRPr="00BC4C92">
        <w:rPr>
          <w:rFonts w:asciiTheme="minorHAnsi" w:hAnsiTheme="minorHAnsi" w:cstheme="minorHAnsi"/>
        </w:rPr>
        <w:t xml:space="preserve">and </w:t>
      </w:r>
      <w:r w:rsidR="00032D4F" w:rsidRPr="00BC4C92">
        <w:rPr>
          <w:rFonts w:asciiTheme="minorHAnsi" w:hAnsiTheme="minorHAnsi" w:cstheme="minorHAnsi"/>
        </w:rPr>
        <w:t xml:space="preserve">an action plan </w:t>
      </w:r>
      <w:r w:rsidR="00032858" w:rsidRPr="00BC4C92">
        <w:rPr>
          <w:rFonts w:asciiTheme="minorHAnsi" w:hAnsiTheme="minorHAnsi" w:cstheme="minorHAnsi"/>
        </w:rPr>
        <w:t>to</w:t>
      </w:r>
      <w:r w:rsidRPr="00BC4C92">
        <w:rPr>
          <w:rFonts w:asciiTheme="minorHAnsi" w:hAnsiTheme="minorHAnsi" w:cstheme="minorHAnsi"/>
        </w:rPr>
        <w:t xml:space="preserve"> comprehensively and effectively address accessibility needs of voters and candidates with disabilities in provincial and municipal elections? </w:t>
      </w:r>
    </w:p>
    <w:p w14:paraId="06808E5E" w14:textId="77777777" w:rsidR="002870A2" w:rsidRPr="00BC4C92" w:rsidRDefault="002870A2" w:rsidP="002870A2">
      <w:pPr>
        <w:widowControl w:val="0"/>
        <w:rPr>
          <w:rFonts w:asciiTheme="minorHAnsi" w:hAnsiTheme="minorHAnsi" w:cstheme="minorHAnsi"/>
        </w:rPr>
      </w:pPr>
    </w:p>
    <w:p w14:paraId="65A615D6" w14:textId="73FE5D07" w:rsidR="002870A2" w:rsidRPr="003A308B" w:rsidRDefault="002870A2" w:rsidP="002870A2">
      <w:pPr>
        <w:pStyle w:val="ListParagraph"/>
        <w:widowControl w:val="0"/>
        <w:numPr>
          <w:ilvl w:val="0"/>
          <w:numId w:val="32"/>
        </w:numPr>
        <w:rPr>
          <w:rFonts w:asciiTheme="minorHAnsi" w:hAnsiTheme="minorHAnsi" w:cstheme="minorHAnsi"/>
        </w:rPr>
      </w:pPr>
      <w:r w:rsidRPr="00BC4C92">
        <w:rPr>
          <w:rFonts w:asciiTheme="minorHAnsi" w:hAnsiTheme="minorHAnsi" w:cstheme="minorHAnsi"/>
        </w:rPr>
        <w:t>Will you commit that your candidates will not take part in any all-candidates' debate in the next general election campaign if the location is not accessible to voters with disabilities?</w:t>
      </w:r>
    </w:p>
    <w:p w14:paraId="2FA09666" w14:textId="5884EB3C" w:rsidR="002870A2" w:rsidRPr="00BC4C92" w:rsidRDefault="00A90602" w:rsidP="00320C43">
      <w:pPr>
        <w:pStyle w:val="Heading4"/>
        <w:numPr>
          <w:ilvl w:val="0"/>
          <w:numId w:val="23"/>
        </w:numPr>
        <w:ind w:left="360"/>
        <w:rPr>
          <w:rFonts w:asciiTheme="minorHAnsi" w:hAnsiTheme="minorHAnsi" w:cstheme="minorHAnsi"/>
        </w:rPr>
      </w:pPr>
      <w:r w:rsidRPr="00BC4C92">
        <w:rPr>
          <w:rFonts w:asciiTheme="minorHAnsi" w:hAnsiTheme="minorHAnsi" w:cstheme="minorHAnsi"/>
        </w:rPr>
        <w:t xml:space="preserve">Remove </w:t>
      </w:r>
      <w:r w:rsidR="002870A2" w:rsidRPr="00BC4C92">
        <w:rPr>
          <w:rFonts w:asciiTheme="minorHAnsi" w:hAnsiTheme="minorHAnsi" w:cstheme="minorHAnsi"/>
        </w:rPr>
        <w:t>Recently</w:t>
      </w:r>
      <w:r w:rsidR="00247067" w:rsidRPr="00BC4C92">
        <w:rPr>
          <w:rFonts w:asciiTheme="minorHAnsi" w:hAnsiTheme="minorHAnsi" w:cstheme="minorHAnsi"/>
        </w:rPr>
        <w:t xml:space="preserve"> </w:t>
      </w:r>
      <w:r w:rsidR="002870A2" w:rsidRPr="00BC4C92">
        <w:rPr>
          <w:rFonts w:asciiTheme="minorHAnsi" w:hAnsiTheme="minorHAnsi" w:cstheme="minorHAnsi"/>
        </w:rPr>
        <w:t>Created New Disability Barriers Traceable to the Ontario Government</w:t>
      </w:r>
    </w:p>
    <w:p w14:paraId="1FE18E01" w14:textId="77777777" w:rsidR="00334053" w:rsidRDefault="00334053" w:rsidP="002870A2">
      <w:pPr>
        <w:widowControl w:val="0"/>
        <w:rPr>
          <w:rFonts w:asciiTheme="minorHAnsi" w:hAnsiTheme="minorHAnsi" w:cstheme="minorHAnsi"/>
        </w:rPr>
      </w:pPr>
    </w:p>
    <w:p w14:paraId="249A3EC6" w14:textId="26D3A159" w:rsidR="00032D4F" w:rsidRPr="00BC4C92" w:rsidRDefault="002A1828" w:rsidP="002870A2">
      <w:pPr>
        <w:widowControl w:val="0"/>
        <w:rPr>
          <w:rFonts w:asciiTheme="minorHAnsi" w:hAnsiTheme="minorHAnsi" w:cstheme="minorHAnsi"/>
        </w:rPr>
      </w:pPr>
      <w:r w:rsidRPr="00BC4C92">
        <w:rPr>
          <w:rFonts w:asciiTheme="minorHAnsi" w:hAnsiTheme="minorHAnsi" w:cstheme="minorHAnsi"/>
        </w:rPr>
        <w:t>The Government has made</w:t>
      </w:r>
      <w:r w:rsidR="00B64388" w:rsidRPr="00BC4C92">
        <w:rPr>
          <w:rFonts w:asciiTheme="minorHAnsi" w:hAnsiTheme="minorHAnsi" w:cstheme="minorHAnsi"/>
        </w:rPr>
        <w:t xml:space="preserve"> </w:t>
      </w:r>
      <w:r w:rsidR="002870A2" w:rsidRPr="00BC4C92">
        <w:rPr>
          <w:rFonts w:asciiTheme="minorHAnsi" w:hAnsiTheme="minorHAnsi" w:cstheme="minorHAnsi"/>
        </w:rPr>
        <w:t>Ontario less accessible to people with disabilities.</w:t>
      </w:r>
    </w:p>
    <w:p w14:paraId="0D7A6405" w14:textId="77777777" w:rsidR="00AB69EC" w:rsidRPr="00BC4C92" w:rsidRDefault="00AB69EC" w:rsidP="002870A2">
      <w:pPr>
        <w:widowControl w:val="0"/>
        <w:rPr>
          <w:rFonts w:asciiTheme="minorHAnsi" w:hAnsiTheme="minorHAnsi" w:cstheme="minorHAnsi"/>
        </w:rPr>
      </w:pPr>
    </w:p>
    <w:p w14:paraId="7CE01E89" w14:textId="23F0395D" w:rsidR="002870A2" w:rsidRPr="00BC4C92" w:rsidRDefault="002870A2" w:rsidP="003A308B">
      <w:pPr>
        <w:pStyle w:val="ListParagraph"/>
        <w:widowControl w:val="0"/>
        <w:numPr>
          <w:ilvl w:val="0"/>
          <w:numId w:val="36"/>
        </w:numPr>
        <w:rPr>
          <w:rFonts w:asciiTheme="minorHAnsi" w:hAnsiTheme="minorHAnsi" w:cstheme="minorHAnsi"/>
        </w:rPr>
      </w:pPr>
      <w:r w:rsidRPr="00BC4C92">
        <w:rPr>
          <w:rFonts w:asciiTheme="minorHAnsi" w:hAnsiTheme="minorHAnsi" w:cstheme="minorHAnsi"/>
        </w:rPr>
        <w:lastRenderedPageBreak/>
        <w:t>Within six months, will you appoint an independent inquiry to investigate and report on the effectiveness of the Ontario Government's response to the COVID-19 pandemic as it relates to the needs of people with disabilities, including in terms of such things as healthcare services, education services</w:t>
      </w:r>
      <w:r w:rsidR="00F62263" w:rsidRPr="00BC4C92">
        <w:rPr>
          <w:rFonts w:asciiTheme="minorHAnsi" w:hAnsiTheme="minorHAnsi" w:cstheme="minorHAnsi"/>
        </w:rPr>
        <w:t>, developmental services</w:t>
      </w:r>
      <w:r w:rsidR="00247067" w:rsidRPr="00BC4C92">
        <w:rPr>
          <w:rFonts w:asciiTheme="minorHAnsi" w:hAnsiTheme="minorHAnsi" w:cstheme="minorHAnsi"/>
        </w:rPr>
        <w:t>,</w:t>
      </w:r>
      <w:r w:rsidRPr="00BC4C92">
        <w:rPr>
          <w:rFonts w:asciiTheme="minorHAnsi" w:hAnsiTheme="minorHAnsi" w:cstheme="minorHAnsi"/>
        </w:rPr>
        <w:t xml:space="preserve"> and income supports?</w:t>
      </w:r>
    </w:p>
    <w:p w14:paraId="58903CA5" w14:textId="77777777" w:rsidR="00B41B15" w:rsidRPr="00BC4C92" w:rsidRDefault="00B41B15" w:rsidP="002870A2">
      <w:pPr>
        <w:widowControl w:val="0"/>
        <w:rPr>
          <w:rFonts w:asciiTheme="minorHAnsi" w:hAnsiTheme="minorHAnsi" w:cstheme="minorHAnsi"/>
        </w:rPr>
      </w:pPr>
    </w:p>
    <w:p w14:paraId="54653CC1" w14:textId="54221DB6" w:rsidR="002870A2" w:rsidRPr="003A308B" w:rsidRDefault="00AB69EC" w:rsidP="003A308B">
      <w:pPr>
        <w:widowControl w:val="0"/>
        <w:ind w:left="360"/>
        <w:rPr>
          <w:rFonts w:asciiTheme="minorHAnsi" w:hAnsiTheme="minorHAnsi" w:cstheme="minorHAnsi"/>
        </w:rPr>
      </w:pPr>
      <w:r w:rsidRPr="003A308B">
        <w:rPr>
          <w:rFonts w:asciiTheme="minorHAnsi" w:hAnsiTheme="minorHAnsi" w:cstheme="minorHAnsi"/>
        </w:rPr>
        <w:t xml:space="preserve">Last fall, </w:t>
      </w:r>
      <w:hyperlink r:id="rId32" w:history="1">
        <w:r w:rsidR="002870A2" w:rsidRPr="003A308B">
          <w:rPr>
            <w:rStyle w:val="Hyperlink"/>
            <w:rFonts w:asciiTheme="minorHAnsi" w:hAnsiTheme="minorHAnsi" w:cstheme="minorHAnsi"/>
          </w:rPr>
          <w:t>over strong objections from the disability community</w:t>
        </w:r>
      </w:hyperlink>
      <w:r w:rsidR="002870A2" w:rsidRPr="003A308B">
        <w:rPr>
          <w:rFonts w:asciiTheme="minorHAnsi" w:hAnsiTheme="minorHAnsi" w:cstheme="minorHAnsi"/>
        </w:rPr>
        <w:t xml:space="preserve">, the Ontario Government </w:t>
      </w:r>
      <w:r w:rsidRPr="003A308B">
        <w:rPr>
          <w:rFonts w:asciiTheme="minorHAnsi" w:hAnsiTheme="minorHAnsi" w:cstheme="minorHAnsi"/>
        </w:rPr>
        <w:t>extended for a second 5-year period its pilot with electric scooters. E</w:t>
      </w:r>
      <w:r w:rsidR="002870A2" w:rsidRPr="003A308B">
        <w:rPr>
          <w:rFonts w:asciiTheme="minorHAnsi" w:hAnsiTheme="minorHAnsi" w:cstheme="minorHAnsi"/>
        </w:rPr>
        <w:t xml:space="preserve">-scooters </w:t>
      </w:r>
      <w:r w:rsidRPr="003A308B">
        <w:rPr>
          <w:rFonts w:asciiTheme="minorHAnsi" w:hAnsiTheme="minorHAnsi" w:cstheme="minorHAnsi"/>
        </w:rPr>
        <w:t>are a silent menace that endanger</w:t>
      </w:r>
      <w:r w:rsidR="00B64388" w:rsidRPr="003A308B">
        <w:rPr>
          <w:rFonts w:asciiTheme="minorHAnsi" w:hAnsiTheme="minorHAnsi" w:cstheme="minorHAnsi"/>
        </w:rPr>
        <w:t xml:space="preserve"> </w:t>
      </w:r>
      <w:r w:rsidRPr="003A308B">
        <w:rPr>
          <w:rFonts w:asciiTheme="minorHAnsi" w:hAnsiTheme="minorHAnsi" w:cstheme="minorHAnsi"/>
        </w:rPr>
        <w:t>vulnerable pedestrians with disabilities, seniors and others.</w:t>
      </w:r>
    </w:p>
    <w:p w14:paraId="4AD8A38F" w14:textId="77777777" w:rsidR="002870A2" w:rsidRPr="00BC4C92" w:rsidRDefault="002870A2" w:rsidP="002870A2">
      <w:pPr>
        <w:widowControl w:val="0"/>
        <w:rPr>
          <w:rFonts w:asciiTheme="minorHAnsi" w:hAnsiTheme="minorHAnsi" w:cstheme="minorHAnsi"/>
        </w:rPr>
      </w:pPr>
    </w:p>
    <w:p w14:paraId="02C81D48" w14:textId="7EF14312" w:rsidR="002A1828" w:rsidRPr="00BC4C92" w:rsidRDefault="002870A2" w:rsidP="003A308B">
      <w:pPr>
        <w:pStyle w:val="ListParagraph"/>
        <w:widowControl w:val="0"/>
        <w:numPr>
          <w:ilvl w:val="0"/>
          <w:numId w:val="36"/>
        </w:numPr>
        <w:rPr>
          <w:rFonts w:asciiTheme="minorHAnsi" w:hAnsiTheme="minorHAnsi" w:cstheme="minorHAnsi"/>
        </w:rPr>
      </w:pPr>
      <w:r w:rsidRPr="00BC4C92">
        <w:rPr>
          <w:rFonts w:asciiTheme="minorHAnsi" w:hAnsiTheme="minorHAnsi" w:cstheme="minorHAnsi"/>
        </w:rPr>
        <w:t>Will you pass legislation or regulations to provide for effective enforcement of the ban on riding e-scooters in public places</w:t>
      </w:r>
      <w:r w:rsidR="00C22B53" w:rsidRPr="00BC4C92">
        <w:rPr>
          <w:rFonts w:asciiTheme="minorHAnsi" w:hAnsiTheme="minorHAnsi" w:cstheme="minorHAnsi"/>
        </w:rPr>
        <w:t xml:space="preserve"> where </w:t>
      </w:r>
      <w:r w:rsidR="000457F9" w:rsidRPr="00BC4C92">
        <w:rPr>
          <w:rFonts w:asciiTheme="minorHAnsi" w:hAnsiTheme="minorHAnsi" w:cstheme="minorHAnsi"/>
        </w:rPr>
        <w:t xml:space="preserve">it is </w:t>
      </w:r>
      <w:r w:rsidR="00C22B53" w:rsidRPr="00BC4C92">
        <w:rPr>
          <w:rFonts w:asciiTheme="minorHAnsi" w:hAnsiTheme="minorHAnsi" w:cstheme="minorHAnsi"/>
        </w:rPr>
        <w:t>prohibited</w:t>
      </w:r>
      <w:r w:rsidRPr="00BC4C92">
        <w:rPr>
          <w:rFonts w:asciiTheme="minorHAnsi" w:hAnsiTheme="minorHAnsi" w:cstheme="minorHAnsi"/>
        </w:rPr>
        <w:t>, with strong penalties?</w:t>
      </w:r>
      <w:r w:rsidR="00C22B53" w:rsidRPr="00BC4C92">
        <w:rPr>
          <w:rFonts w:asciiTheme="minorHAnsi" w:hAnsiTheme="minorHAnsi" w:cstheme="minorHAnsi"/>
        </w:rPr>
        <w:t xml:space="preserve"> </w:t>
      </w:r>
      <w:r w:rsidR="002A1828" w:rsidRPr="00BC4C92">
        <w:rPr>
          <w:rFonts w:asciiTheme="minorHAnsi" w:hAnsiTheme="minorHAnsi" w:cstheme="minorHAnsi"/>
        </w:rPr>
        <w:t>Will you ban the sale of e-scooters for use in Ontario, with strong penalties?</w:t>
      </w:r>
    </w:p>
    <w:p w14:paraId="7CB53E30" w14:textId="77777777" w:rsidR="002A1828" w:rsidRPr="00BC4C92" w:rsidRDefault="002A1828" w:rsidP="002870A2">
      <w:pPr>
        <w:widowControl w:val="0"/>
        <w:rPr>
          <w:rFonts w:asciiTheme="minorHAnsi" w:hAnsiTheme="minorHAnsi" w:cstheme="minorHAnsi"/>
        </w:rPr>
      </w:pPr>
    </w:p>
    <w:p w14:paraId="315FED5F" w14:textId="1245D96E" w:rsidR="002870A2" w:rsidRPr="00334053" w:rsidRDefault="00C22B53" w:rsidP="003A308B">
      <w:pPr>
        <w:pStyle w:val="ListParagraph"/>
        <w:widowControl w:val="0"/>
        <w:numPr>
          <w:ilvl w:val="0"/>
          <w:numId w:val="36"/>
        </w:numPr>
        <w:rPr>
          <w:rFonts w:asciiTheme="minorHAnsi" w:hAnsiTheme="minorHAnsi" w:cstheme="minorHAnsi"/>
        </w:rPr>
      </w:pPr>
      <w:r w:rsidRPr="00BC4C92">
        <w:rPr>
          <w:rFonts w:asciiTheme="minorHAnsi" w:hAnsiTheme="minorHAnsi" w:cstheme="minorHAnsi"/>
        </w:rPr>
        <w:t xml:space="preserve">Will you suspend the recent extension of the </w:t>
      </w:r>
      <w:r w:rsidR="002A1828" w:rsidRPr="00BC4C92">
        <w:rPr>
          <w:rFonts w:asciiTheme="minorHAnsi" w:hAnsiTheme="minorHAnsi" w:cstheme="minorHAnsi"/>
        </w:rPr>
        <w:t xml:space="preserve">Ontario </w:t>
      </w:r>
      <w:r w:rsidRPr="00BC4C92">
        <w:rPr>
          <w:rFonts w:asciiTheme="minorHAnsi" w:hAnsiTheme="minorHAnsi" w:cstheme="minorHAnsi"/>
        </w:rPr>
        <w:t xml:space="preserve">e-scooters pilot project until the Ontario Government effectively gathers information on the impact of e-scooters on vulnerable </w:t>
      </w:r>
      <w:r w:rsidR="002A1828" w:rsidRPr="00BC4C92">
        <w:rPr>
          <w:rFonts w:asciiTheme="minorHAnsi" w:hAnsiTheme="minorHAnsi" w:cstheme="minorHAnsi"/>
        </w:rPr>
        <w:t xml:space="preserve">pedestrians </w:t>
      </w:r>
      <w:r w:rsidRPr="00BC4C92">
        <w:rPr>
          <w:rFonts w:asciiTheme="minorHAnsi" w:hAnsiTheme="minorHAnsi" w:cstheme="minorHAnsi"/>
        </w:rPr>
        <w:t xml:space="preserve">with disabilities, seniors and others during the first 5-year pilot (which the Government never collected) and </w:t>
      </w:r>
      <w:r w:rsidR="00C6255C" w:rsidRPr="00BC4C92">
        <w:rPr>
          <w:rFonts w:asciiTheme="minorHAnsi" w:hAnsiTheme="minorHAnsi" w:cstheme="minorHAnsi"/>
        </w:rPr>
        <w:t xml:space="preserve">holds </w:t>
      </w:r>
      <w:r w:rsidRPr="00BC4C92">
        <w:rPr>
          <w:rFonts w:asciiTheme="minorHAnsi" w:hAnsiTheme="minorHAnsi" w:cstheme="minorHAnsi"/>
        </w:rPr>
        <w:t xml:space="preserve">an open consultation with </w:t>
      </w:r>
      <w:r w:rsidR="00BC278B" w:rsidRPr="00BC4C92">
        <w:rPr>
          <w:rFonts w:asciiTheme="minorHAnsi" w:hAnsiTheme="minorHAnsi" w:cstheme="minorHAnsi"/>
        </w:rPr>
        <w:t xml:space="preserve">people with </w:t>
      </w:r>
      <w:r w:rsidRPr="00BC4C92">
        <w:rPr>
          <w:rFonts w:asciiTheme="minorHAnsi" w:hAnsiTheme="minorHAnsi" w:cstheme="minorHAnsi"/>
        </w:rPr>
        <w:t xml:space="preserve">disabilities? </w:t>
      </w:r>
    </w:p>
    <w:p w14:paraId="48222F5A" w14:textId="339879AB" w:rsidR="002870A2" w:rsidRPr="00BC4C92" w:rsidRDefault="002A1828" w:rsidP="00F75D0F">
      <w:pPr>
        <w:pStyle w:val="Heading4"/>
        <w:numPr>
          <w:ilvl w:val="0"/>
          <w:numId w:val="34"/>
        </w:numPr>
        <w:ind w:left="360"/>
        <w:rPr>
          <w:rFonts w:asciiTheme="minorHAnsi" w:hAnsiTheme="minorHAnsi" w:cstheme="minorHAnsi"/>
        </w:rPr>
      </w:pPr>
      <w:r w:rsidRPr="00BC4C92">
        <w:rPr>
          <w:rFonts w:asciiTheme="minorHAnsi" w:hAnsiTheme="minorHAnsi" w:cstheme="minorHAnsi"/>
        </w:rPr>
        <w:t>Reform the D</w:t>
      </w:r>
      <w:r w:rsidR="003C0C33" w:rsidRPr="00BC4C92">
        <w:rPr>
          <w:rFonts w:asciiTheme="minorHAnsi" w:hAnsiTheme="minorHAnsi" w:cstheme="minorHAnsi"/>
        </w:rPr>
        <w:t>y</w:t>
      </w:r>
      <w:r w:rsidRPr="00BC4C92">
        <w:rPr>
          <w:rFonts w:asciiTheme="minorHAnsi" w:hAnsiTheme="minorHAnsi" w:cstheme="minorHAnsi"/>
        </w:rPr>
        <w:t xml:space="preserve">sfunctional </w:t>
      </w:r>
      <w:r w:rsidR="009A4377" w:rsidRPr="00BC4C92">
        <w:rPr>
          <w:rFonts w:asciiTheme="minorHAnsi" w:hAnsiTheme="minorHAnsi" w:cstheme="minorHAnsi"/>
        </w:rPr>
        <w:t xml:space="preserve">Process for Enforcing Human Rights at the </w:t>
      </w:r>
      <w:r w:rsidRPr="00BC4C92">
        <w:rPr>
          <w:rFonts w:asciiTheme="minorHAnsi" w:hAnsiTheme="minorHAnsi" w:cstheme="minorHAnsi"/>
        </w:rPr>
        <w:t>Human Rights Tribunal</w:t>
      </w:r>
    </w:p>
    <w:p w14:paraId="23A6898B" w14:textId="77777777" w:rsidR="00247067" w:rsidRPr="00BC4C92" w:rsidRDefault="00247067" w:rsidP="002870A2">
      <w:pPr>
        <w:widowControl w:val="0"/>
        <w:rPr>
          <w:rFonts w:asciiTheme="minorHAnsi" w:hAnsiTheme="minorHAnsi" w:cstheme="minorHAnsi"/>
        </w:rPr>
      </w:pPr>
    </w:p>
    <w:p w14:paraId="2A70FB54" w14:textId="0AB9D8C2" w:rsidR="002A1828" w:rsidRPr="00BC4C92" w:rsidRDefault="009A1835" w:rsidP="002870A2">
      <w:pPr>
        <w:widowControl w:val="0"/>
        <w:rPr>
          <w:rFonts w:asciiTheme="minorHAnsi" w:hAnsiTheme="minorHAnsi" w:cstheme="minorHAnsi"/>
        </w:rPr>
      </w:pPr>
      <w:r w:rsidRPr="00BC4C92">
        <w:rPr>
          <w:rFonts w:asciiTheme="minorHAnsi" w:hAnsiTheme="minorHAnsi" w:cstheme="minorHAnsi"/>
        </w:rPr>
        <w:t xml:space="preserve">When people with disabilities </w:t>
      </w:r>
      <w:r w:rsidR="00B9318A" w:rsidRPr="00BC4C92">
        <w:rPr>
          <w:rFonts w:asciiTheme="minorHAnsi" w:hAnsiTheme="minorHAnsi" w:cstheme="minorHAnsi"/>
        </w:rPr>
        <w:t xml:space="preserve">suffer </w:t>
      </w:r>
      <w:r w:rsidRPr="00BC4C92">
        <w:rPr>
          <w:rFonts w:asciiTheme="minorHAnsi" w:hAnsiTheme="minorHAnsi" w:cstheme="minorHAnsi"/>
        </w:rPr>
        <w:t>unlawful discrimination, the d</w:t>
      </w:r>
      <w:r w:rsidR="006C4CB4" w:rsidRPr="00BC4C92">
        <w:rPr>
          <w:rFonts w:asciiTheme="minorHAnsi" w:hAnsiTheme="minorHAnsi" w:cstheme="minorHAnsi"/>
        </w:rPr>
        <w:t>y</w:t>
      </w:r>
      <w:r w:rsidRPr="00BC4C92">
        <w:rPr>
          <w:rFonts w:asciiTheme="minorHAnsi" w:hAnsiTheme="minorHAnsi" w:cstheme="minorHAnsi"/>
        </w:rPr>
        <w:t>sfunctional</w:t>
      </w:r>
      <w:r w:rsidR="006C4CB4" w:rsidRPr="00BC4C92">
        <w:rPr>
          <w:rFonts w:asciiTheme="minorHAnsi" w:hAnsiTheme="minorHAnsi" w:cstheme="minorHAnsi"/>
        </w:rPr>
        <w:t>, backlogged</w:t>
      </w:r>
      <w:r w:rsidR="00913CC0" w:rsidRPr="00BC4C92">
        <w:rPr>
          <w:rFonts w:asciiTheme="minorHAnsi" w:hAnsiTheme="minorHAnsi" w:cstheme="minorHAnsi"/>
        </w:rPr>
        <w:t xml:space="preserve"> </w:t>
      </w:r>
      <w:r w:rsidRPr="00BC4C92">
        <w:rPr>
          <w:rFonts w:asciiTheme="minorHAnsi" w:hAnsiTheme="minorHAnsi" w:cstheme="minorHAnsi"/>
        </w:rPr>
        <w:t xml:space="preserve">process for filing a human rights complaint and getting a hearing at the Human Rights Tribunal of Ontario can take </w:t>
      </w:r>
      <w:r w:rsidR="00032858" w:rsidRPr="00BC4C92">
        <w:rPr>
          <w:rFonts w:asciiTheme="minorHAnsi" w:hAnsiTheme="minorHAnsi" w:cstheme="minorHAnsi"/>
        </w:rPr>
        <w:t>5 years</w:t>
      </w:r>
      <w:r w:rsidRPr="00BC4C92">
        <w:rPr>
          <w:rFonts w:asciiTheme="minorHAnsi" w:hAnsiTheme="minorHAnsi" w:cstheme="minorHAnsi"/>
        </w:rPr>
        <w:t xml:space="preserve"> or </w:t>
      </w:r>
      <w:r w:rsidR="00F31607" w:rsidRPr="00BC4C92">
        <w:rPr>
          <w:rFonts w:asciiTheme="minorHAnsi" w:hAnsiTheme="minorHAnsi" w:cstheme="minorHAnsi"/>
        </w:rPr>
        <w:t>more</w:t>
      </w:r>
      <w:r w:rsidRPr="00BC4C92">
        <w:rPr>
          <w:rFonts w:asciiTheme="minorHAnsi" w:hAnsiTheme="minorHAnsi" w:cstheme="minorHAnsi"/>
        </w:rPr>
        <w:t xml:space="preserve">. The </w:t>
      </w:r>
      <w:r w:rsidR="006C4CB4" w:rsidRPr="00BC4C92">
        <w:rPr>
          <w:rFonts w:asciiTheme="minorHAnsi" w:hAnsiTheme="minorHAnsi" w:cstheme="minorHAnsi"/>
        </w:rPr>
        <w:t xml:space="preserve">system </w:t>
      </w:r>
      <w:r w:rsidRPr="00BC4C92">
        <w:rPr>
          <w:rFonts w:asciiTheme="minorHAnsi" w:hAnsiTheme="minorHAnsi" w:cstheme="minorHAnsi"/>
        </w:rPr>
        <w:t>is broken. It needs substantial reform.</w:t>
      </w:r>
    </w:p>
    <w:p w14:paraId="4FFCB298" w14:textId="77777777" w:rsidR="002A1828" w:rsidRPr="00BC4C92" w:rsidRDefault="002A1828" w:rsidP="002870A2">
      <w:pPr>
        <w:widowControl w:val="0"/>
        <w:rPr>
          <w:rFonts w:asciiTheme="minorHAnsi" w:hAnsiTheme="minorHAnsi" w:cstheme="minorHAnsi"/>
        </w:rPr>
      </w:pPr>
    </w:p>
    <w:p w14:paraId="0213FF42" w14:textId="2D2EEDFD" w:rsidR="00CD7223" w:rsidRDefault="00CD7223" w:rsidP="00F75D0F">
      <w:pPr>
        <w:pStyle w:val="ListParagraph"/>
        <w:widowControl w:val="0"/>
        <w:numPr>
          <w:ilvl w:val="0"/>
          <w:numId w:val="26"/>
        </w:numPr>
        <w:rPr>
          <w:rFonts w:asciiTheme="minorHAnsi" w:hAnsiTheme="minorHAnsi" w:cstheme="minorHAnsi"/>
        </w:rPr>
      </w:pPr>
      <w:r w:rsidRPr="00BC4C92">
        <w:rPr>
          <w:rFonts w:asciiTheme="minorHAnsi" w:hAnsiTheme="minorHAnsi" w:cstheme="minorHAnsi"/>
        </w:rPr>
        <w:t xml:space="preserve">Within 3 months, will you appoint an independent judicial review of the entire process for filing a human rights complaint and having a hearing at the Human Rights Tribunal of Ontario, including all aspects of the Tribunal, the Ontario Human Rights Commission and the Ontario Human Rights Legal Support Centre, to </w:t>
      </w:r>
      <w:r w:rsidR="00277831" w:rsidRPr="00BC4C92">
        <w:rPr>
          <w:rFonts w:asciiTheme="minorHAnsi" w:hAnsiTheme="minorHAnsi" w:cstheme="minorHAnsi"/>
        </w:rPr>
        <w:t xml:space="preserve">recommend </w:t>
      </w:r>
      <w:r w:rsidR="00247067" w:rsidRPr="00BC4C92">
        <w:rPr>
          <w:rFonts w:asciiTheme="minorHAnsi" w:hAnsiTheme="minorHAnsi" w:cstheme="minorHAnsi"/>
        </w:rPr>
        <w:t>reforming</w:t>
      </w:r>
      <w:r w:rsidRPr="00BC4C92">
        <w:rPr>
          <w:rFonts w:asciiTheme="minorHAnsi" w:hAnsiTheme="minorHAnsi" w:cstheme="minorHAnsi"/>
        </w:rPr>
        <w:t xml:space="preserve"> the system and </w:t>
      </w:r>
      <w:r w:rsidR="00247067" w:rsidRPr="00BC4C92">
        <w:rPr>
          <w:rFonts w:asciiTheme="minorHAnsi" w:hAnsiTheme="minorHAnsi" w:cstheme="minorHAnsi"/>
        </w:rPr>
        <w:t xml:space="preserve">making it </w:t>
      </w:r>
      <w:r w:rsidRPr="00BC4C92">
        <w:rPr>
          <w:rFonts w:asciiTheme="minorHAnsi" w:hAnsiTheme="minorHAnsi" w:cstheme="minorHAnsi"/>
        </w:rPr>
        <w:t>effective and timely</w:t>
      </w:r>
      <w:r w:rsidR="00247067" w:rsidRPr="00BC4C92">
        <w:rPr>
          <w:rFonts w:asciiTheme="minorHAnsi" w:hAnsiTheme="minorHAnsi" w:cstheme="minorHAnsi"/>
        </w:rPr>
        <w:t>?</w:t>
      </w:r>
    </w:p>
    <w:p w14:paraId="02DB6400" w14:textId="77777777" w:rsidR="00551301" w:rsidRPr="00BC4C92" w:rsidRDefault="00551301" w:rsidP="00551301">
      <w:pPr>
        <w:pStyle w:val="ListParagraph"/>
        <w:widowControl w:val="0"/>
        <w:rPr>
          <w:rFonts w:asciiTheme="minorHAnsi" w:hAnsiTheme="minorHAnsi" w:cstheme="minorHAnsi"/>
        </w:rPr>
      </w:pPr>
    </w:p>
    <w:sectPr w:rsidR="00551301" w:rsidRPr="00BC4C92">
      <w:headerReference w:type="even" r:id="rId33"/>
      <w:headerReference w:type="default" r:id="rId34"/>
      <w:footerReference w:type="even" r:id="rId35"/>
      <w:footerReference w:type="default" r:id="rId36"/>
      <w:headerReference w:type="first" r:id="rId37"/>
      <w:footerReference w:type="first" r:id="rId3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9D831" w14:textId="77777777" w:rsidR="008A7FCB" w:rsidRDefault="008A7FCB" w:rsidP="00B26F74">
      <w:r>
        <w:separator/>
      </w:r>
    </w:p>
  </w:endnote>
  <w:endnote w:type="continuationSeparator" w:id="0">
    <w:p w14:paraId="650ECE4D" w14:textId="77777777" w:rsidR="008A7FCB" w:rsidRDefault="008A7FCB" w:rsidP="00B26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42CF6" w14:textId="77777777" w:rsidR="00B26F74" w:rsidRDefault="00B26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49E4D" w14:textId="77777777" w:rsidR="00B26F74" w:rsidRDefault="00B26F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3EFF7" w14:textId="77777777" w:rsidR="00B26F74" w:rsidRDefault="00B26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E47C8" w14:textId="77777777" w:rsidR="008A7FCB" w:rsidRDefault="008A7FCB" w:rsidP="00B26F74">
      <w:r>
        <w:separator/>
      </w:r>
    </w:p>
  </w:footnote>
  <w:footnote w:type="continuationSeparator" w:id="0">
    <w:p w14:paraId="0088AF15" w14:textId="77777777" w:rsidR="008A7FCB" w:rsidRDefault="008A7FCB" w:rsidP="00B26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650F0" w14:textId="77777777" w:rsidR="00B26F74" w:rsidRDefault="00B26F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ACCF0" w14:textId="77777777" w:rsidR="00B26F74" w:rsidRDefault="00B26F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4184" w14:textId="77777777" w:rsidR="00B26F74" w:rsidRDefault="00B26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1E6417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864A3E"/>
    <w:multiLevelType w:val="hybridMultilevel"/>
    <w:tmpl w:val="E6CCE142"/>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13BF3ED9"/>
    <w:multiLevelType w:val="hybridMultilevel"/>
    <w:tmpl w:val="AAC4A0B8"/>
    <w:lvl w:ilvl="0" w:tplc="96189FDE">
      <w:start w:val="13"/>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5AD51DE"/>
    <w:multiLevelType w:val="hybridMultilevel"/>
    <w:tmpl w:val="834EF09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652ED5"/>
    <w:multiLevelType w:val="hybridMultilevel"/>
    <w:tmpl w:val="D75C9B88"/>
    <w:lvl w:ilvl="0" w:tplc="E614477C">
      <w:start w:val="8"/>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7E73A4D"/>
    <w:multiLevelType w:val="hybridMultilevel"/>
    <w:tmpl w:val="EBD6FDA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9D70E61"/>
    <w:multiLevelType w:val="hybridMultilevel"/>
    <w:tmpl w:val="AB08F34E"/>
    <w:lvl w:ilvl="0" w:tplc="6C125524">
      <w:start w:val="6"/>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CB5786B"/>
    <w:multiLevelType w:val="hybridMultilevel"/>
    <w:tmpl w:val="83885E4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F320211"/>
    <w:multiLevelType w:val="hybridMultilevel"/>
    <w:tmpl w:val="195C5BD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AE412D"/>
    <w:multiLevelType w:val="hybridMultilevel"/>
    <w:tmpl w:val="1B0623F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3453680"/>
    <w:multiLevelType w:val="hybridMultilevel"/>
    <w:tmpl w:val="195C5BD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9009D2"/>
    <w:multiLevelType w:val="hybridMultilevel"/>
    <w:tmpl w:val="C1E06A1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3AE7069"/>
    <w:multiLevelType w:val="hybridMultilevel"/>
    <w:tmpl w:val="6C92BCE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27256323"/>
    <w:multiLevelType w:val="hybridMultilevel"/>
    <w:tmpl w:val="D78E1B04"/>
    <w:lvl w:ilvl="0" w:tplc="D158BCCE">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0338BE"/>
    <w:multiLevelType w:val="hybridMultilevel"/>
    <w:tmpl w:val="45EE2D2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29393357"/>
    <w:multiLevelType w:val="hybridMultilevel"/>
    <w:tmpl w:val="195C5BD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BF76B2B"/>
    <w:multiLevelType w:val="hybridMultilevel"/>
    <w:tmpl w:val="5CD498A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2CDB78FC"/>
    <w:multiLevelType w:val="hybridMultilevel"/>
    <w:tmpl w:val="4830B190"/>
    <w:lvl w:ilvl="0" w:tplc="618EE668">
      <w:start w:val="6"/>
      <w:numFmt w:val="upperRoman"/>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2EEC4E9D"/>
    <w:multiLevelType w:val="hybridMultilevel"/>
    <w:tmpl w:val="6ABC368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03513DE"/>
    <w:multiLevelType w:val="hybridMultilevel"/>
    <w:tmpl w:val="138073D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26A5B62"/>
    <w:multiLevelType w:val="hybridMultilevel"/>
    <w:tmpl w:val="297C00A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2761EE1"/>
    <w:multiLevelType w:val="hybridMultilevel"/>
    <w:tmpl w:val="A150135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293779E"/>
    <w:multiLevelType w:val="hybridMultilevel"/>
    <w:tmpl w:val="7BB07D9A"/>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5D1643B"/>
    <w:multiLevelType w:val="hybridMultilevel"/>
    <w:tmpl w:val="E1621500"/>
    <w:lvl w:ilvl="0" w:tplc="3B267B4E">
      <w:start w:val="10"/>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88639DA"/>
    <w:multiLevelType w:val="hybridMultilevel"/>
    <w:tmpl w:val="4AF62C74"/>
    <w:lvl w:ilvl="0" w:tplc="2E50175A">
      <w:start w:val="7"/>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41B742B5"/>
    <w:multiLevelType w:val="hybridMultilevel"/>
    <w:tmpl w:val="9D86C6A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580022B"/>
    <w:multiLevelType w:val="hybridMultilevel"/>
    <w:tmpl w:val="E60AA88A"/>
    <w:lvl w:ilvl="0" w:tplc="F7CE624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A82352"/>
    <w:multiLevelType w:val="hybridMultilevel"/>
    <w:tmpl w:val="9D86C6A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216D7C"/>
    <w:multiLevelType w:val="hybridMultilevel"/>
    <w:tmpl w:val="56126EEC"/>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594E545A"/>
    <w:multiLevelType w:val="hybridMultilevel"/>
    <w:tmpl w:val="9020862C"/>
    <w:lvl w:ilvl="0" w:tplc="1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B9937E7"/>
    <w:multiLevelType w:val="hybridMultilevel"/>
    <w:tmpl w:val="937A406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7987273"/>
    <w:multiLevelType w:val="hybridMultilevel"/>
    <w:tmpl w:val="9D86C6A8"/>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70A078C9"/>
    <w:multiLevelType w:val="hybridMultilevel"/>
    <w:tmpl w:val="17F8D0E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3" w15:restartNumberingAfterBreak="0">
    <w:nsid w:val="739E508D"/>
    <w:multiLevelType w:val="hybridMultilevel"/>
    <w:tmpl w:val="03A64C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EBB21E1"/>
    <w:multiLevelType w:val="hybridMultilevel"/>
    <w:tmpl w:val="D288257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F663626"/>
    <w:multiLevelType w:val="hybridMultilevel"/>
    <w:tmpl w:val="195C5BD8"/>
    <w:lvl w:ilvl="0" w:tplc="0818FF20">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756395561">
    <w:abstractNumId w:val="0"/>
  </w:num>
  <w:num w:numId="2" w16cid:durableId="553859819">
    <w:abstractNumId w:val="26"/>
  </w:num>
  <w:num w:numId="3" w16cid:durableId="1245263587">
    <w:abstractNumId w:val="13"/>
  </w:num>
  <w:num w:numId="4" w16cid:durableId="277300623">
    <w:abstractNumId w:val="21"/>
  </w:num>
  <w:num w:numId="5" w16cid:durableId="2108191228">
    <w:abstractNumId w:val="31"/>
  </w:num>
  <w:num w:numId="6" w16cid:durableId="334722892">
    <w:abstractNumId w:val="34"/>
  </w:num>
  <w:num w:numId="7" w16cid:durableId="305204141">
    <w:abstractNumId w:val="12"/>
  </w:num>
  <w:num w:numId="8" w16cid:durableId="1592662768">
    <w:abstractNumId w:val="20"/>
  </w:num>
  <w:num w:numId="9" w16cid:durableId="712342845">
    <w:abstractNumId w:val="30"/>
  </w:num>
  <w:num w:numId="10" w16cid:durableId="1758212419">
    <w:abstractNumId w:val="9"/>
  </w:num>
  <w:num w:numId="11" w16cid:durableId="2009213671">
    <w:abstractNumId w:val="11"/>
  </w:num>
  <w:num w:numId="12" w16cid:durableId="1923176541">
    <w:abstractNumId w:val="18"/>
  </w:num>
  <w:num w:numId="13" w16cid:durableId="1218661118">
    <w:abstractNumId w:val="14"/>
  </w:num>
  <w:num w:numId="14" w16cid:durableId="1676692044">
    <w:abstractNumId w:val="7"/>
  </w:num>
  <w:num w:numId="15" w16cid:durableId="1529173668">
    <w:abstractNumId w:val="17"/>
  </w:num>
  <w:num w:numId="16" w16cid:durableId="1768114131">
    <w:abstractNumId w:val="19"/>
  </w:num>
  <w:num w:numId="17" w16cid:durableId="2045402947">
    <w:abstractNumId w:val="33"/>
  </w:num>
  <w:num w:numId="18" w16cid:durableId="1700007386">
    <w:abstractNumId w:val="5"/>
  </w:num>
  <w:num w:numId="19" w16cid:durableId="52702680">
    <w:abstractNumId w:val="32"/>
  </w:num>
  <w:num w:numId="20" w16cid:durableId="1602376452">
    <w:abstractNumId w:val="6"/>
  </w:num>
  <w:num w:numId="21" w16cid:durableId="1538004643">
    <w:abstractNumId w:val="16"/>
  </w:num>
  <w:num w:numId="22" w16cid:durableId="739519885">
    <w:abstractNumId w:val="24"/>
  </w:num>
  <w:num w:numId="23" w16cid:durableId="1888683768">
    <w:abstractNumId w:val="4"/>
  </w:num>
  <w:num w:numId="24" w16cid:durableId="1955364597">
    <w:abstractNumId w:val="28"/>
  </w:num>
  <w:num w:numId="25" w16cid:durableId="1145850274">
    <w:abstractNumId w:val="2"/>
  </w:num>
  <w:num w:numId="26" w16cid:durableId="34889136">
    <w:abstractNumId w:val="1"/>
  </w:num>
  <w:num w:numId="27" w16cid:durableId="1671982276">
    <w:abstractNumId w:val="25"/>
  </w:num>
  <w:num w:numId="28" w16cid:durableId="775054233">
    <w:abstractNumId w:val="27"/>
  </w:num>
  <w:num w:numId="29" w16cid:durableId="284849019">
    <w:abstractNumId w:val="35"/>
  </w:num>
  <w:num w:numId="30" w16cid:durableId="994182759">
    <w:abstractNumId w:val="15"/>
  </w:num>
  <w:num w:numId="31" w16cid:durableId="271324975">
    <w:abstractNumId w:val="10"/>
  </w:num>
  <w:num w:numId="32" w16cid:durableId="2010208990">
    <w:abstractNumId w:val="8"/>
  </w:num>
  <w:num w:numId="33" w16cid:durableId="1329213260">
    <w:abstractNumId w:val="29"/>
  </w:num>
  <w:num w:numId="34" w16cid:durableId="1660504073">
    <w:abstractNumId w:val="23"/>
  </w:num>
  <w:num w:numId="35" w16cid:durableId="1702707540">
    <w:abstractNumId w:val="3"/>
  </w:num>
  <w:num w:numId="36" w16cid:durableId="3881930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414"/>
    <w:rsid w:val="000058C4"/>
    <w:rsid w:val="000063E7"/>
    <w:rsid w:val="00007BBC"/>
    <w:rsid w:val="000101E3"/>
    <w:rsid w:val="00012BB7"/>
    <w:rsid w:val="00016E45"/>
    <w:rsid w:val="00020451"/>
    <w:rsid w:val="000205FD"/>
    <w:rsid w:val="00023596"/>
    <w:rsid w:val="00023E32"/>
    <w:rsid w:val="000245E3"/>
    <w:rsid w:val="0003015A"/>
    <w:rsid w:val="000317BC"/>
    <w:rsid w:val="00032858"/>
    <w:rsid w:val="000329B1"/>
    <w:rsid w:val="00032D4F"/>
    <w:rsid w:val="00043E94"/>
    <w:rsid w:val="000457F9"/>
    <w:rsid w:val="00046FA9"/>
    <w:rsid w:val="00050BBD"/>
    <w:rsid w:val="00051202"/>
    <w:rsid w:val="000540FB"/>
    <w:rsid w:val="00063DBC"/>
    <w:rsid w:val="000649C3"/>
    <w:rsid w:val="00065260"/>
    <w:rsid w:val="00065BD2"/>
    <w:rsid w:val="00065F90"/>
    <w:rsid w:val="0007019A"/>
    <w:rsid w:val="000708C2"/>
    <w:rsid w:val="00080D24"/>
    <w:rsid w:val="00082F9E"/>
    <w:rsid w:val="00083D95"/>
    <w:rsid w:val="00084454"/>
    <w:rsid w:val="000848A6"/>
    <w:rsid w:val="00084F80"/>
    <w:rsid w:val="00091B75"/>
    <w:rsid w:val="000A6E7E"/>
    <w:rsid w:val="000B09E1"/>
    <w:rsid w:val="000B0FA2"/>
    <w:rsid w:val="000B2479"/>
    <w:rsid w:val="000B2931"/>
    <w:rsid w:val="000B2F90"/>
    <w:rsid w:val="000B4E1C"/>
    <w:rsid w:val="000C6027"/>
    <w:rsid w:val="000C6112"/>
    <w:rsid w:val="000C6580"/>
    <w:rsid w:val="000C7CC7"/>
    <w:rsid w:val="000D01D4"/>
    <w:rsid w:val="000D1C8C"/>
    <w:rsid w:val="000D26D5"/>
    <w:rsid w:val="000D6A97"/>
    <w:rsid w:val="000E20AE"/>
    <w:rsid w:val="000E28A1"/>
    <w:rsid w:val="000E6A2F"/>
    <w:rsid w:val="000F1F70"/>
    <w:rsid w:val="000F4907"/>
    <w:rsid w:val="000F7A55"/>
    <w:rsid w:val="000F7E62"/>
    <w:rsid w:val="00101B49"/>
    <w:rsid w:val="00101C63"/>
    <w:rsid w:val="00101C74"/>
    <w:rsid w:val="00102D71"/>
    <w:rsid w:val="001056B3"/>
    <w:rsid w:val="00117F8E"/>
    <w:rsid w:val="00121F0C"/>
    <w:rsid w:val="00127405"/>
    <w:rsid w:val="0013225D"/>
    <w:rsid w:val="00132E2B"/>
    <w:rsid w:val="0013354C"/>
    <w:rsid w:val="00133CA2"/>
    <w:rsid w:val="001370E7"/>
    <w:rsid w:val="00137C71"/>
    <w:rsid w:val="001432A1"/>
    <w:rsid w:val="001443A1"/>
    <w:rsid w:val="00151A65"/>
    <w:rsid w:val="001529BE"/>
    <w:rsid w:val="00152D1D"/>
    <w:rsid w:val="0015468A"/>
    <w:rsid w:val="00156AFD"/>
    <w:rsid w:val="00160B0E"/>
    <w:rsid w:val="00162CE9"/>
    <w:rsid w:val="00162EFC"/>
    <w:rsid w:val="00164402"/>
    <w:rsid w:val="00167503"/>
    <w:rsid w:val="0017109D"/>
    <w:rsid w:val="001740D1"/>
    <w:rsid w:val="0018388A"/>
    <w:rsid w:val="00185EA3"/>
    <w:rsid w:val="00186648"/>
    <w:rsid w:val="00187142"/>
    <w:rsid w:val="00191A08"/>
    <w:rsid w:val="00195A7D"/>
    <w:rsid w:val="0019792E"/>
    <w:rsid w:val="001A12DD"/>
    <w:rsid w:val="001A4CAD"/>
    <w:rsid w:val="001A6C65"/>
    <w:rsid w:val="001B257E"/>
    <w:rsid w:val="001B2DA2"/>
    <w:rsid w:val="001B337F"/>
    <w:rsid w:val="001B6833"/>
    <w:rsid w:val="001C0636"/>
    <w:rsid w:val="001C0D26"/>
    <w:rsid w:val="001C10C5"/>
    <w:rsid w:val="001C655F"/>
    <w:rsid w:val="001C78AB"/>
    <w:rsid w:val="001D0C3D"/>
    <w:rsid w:val="001D0E42"/>
    <w:rsid w:val="001D17BE"/>
    <w:rsid w:val="001D2D30"/>
    <w:rsid w:val="001D3416"/>
    <w:rsid w:val="001D3F23"/>
    <w:rsid w:val="001D4AD6"/>
    <w:rsid w:val="001D65EA"/>
    <w:rsid w:val="001D6C6C"/>
    <w:rsid w:val="001E11AD"/>
    <w:rsid w:val="001E6658"/>
    <w:rsid w:val="001F0961"/>
    <w:rsid w:val="001F1B19"/>
    <w:rsid w:val="001F3360"/>
    <w:rsid w:val="001F4FA0"/>
    <w:rsid w:val="002016DA"/>
    <w:rsid w:val="00206CED"/>
    <w:rsid w:val="00206CF9"/>
    <w:rsid w:val="0021313F"/>
    <w:rsid w:val="0022476E"/>
    <w:rsid w:val="00224D21"/>
    <w:rsid w:val="00225C44"/>
    <w:rsid w:val="002271C3"/>
    <w:rsid w:val="002316A5"/>
    <w:rsid w:val="00231911"/>
    <w:rsid w:val="00231B68"/>
    <w:rsid w:val="00232F1E"/>
    <w:rsid w:val="002425A9"/>
    <w:rsid w:val="00247067"/>
    <w:rsid w:val="0024741F"/>
    <w:rsid w:val="00251169"/>
    <w:rsid w:val="002603FF"/>
    <w:rsid w:val="00260F57"/>
    <w:rsid w:val="00263FFA"/>
    <w:rsid w:val="00266BC6"/>
    <w:rsid w:val="00270E9F"/>
    <w:rsid w:val="0027124F"/>
    <w:rsid w:val="00274B94"/>
    <w:rsid w:val="00277831"/>
    <w:rsid w:val="00282AD7"/>
    <w:rsid w:val="00283C37"/>
    <w:rsid w:val="002862DC"/>
    <w:rsid w:val="002870A2"/>
    <w:rsid w:val="00290575"/>
    <w:rsid w:val="002959C8"/>
    <w:rsid w:val="002A1328"/>
    <w:rsid w:val="002A1828"/>
    <w:rsid w:val="002A2B01"/>
    <w:rsid w:val="002A7D76"/>
    <w:rsid w:val="002B0F3C"/>
    <w:rsid w:val="002B2ADD"/>
    <w:rsid w:val="002C1504"/>
    <w:rsid w:val="002C342B"/>
    <w:rsid w:val="002C3C4C"/>
    <w:rsid w:val="002C3ED2"/>
    <w:rsid w:val="002C7012"/>
    <w:rsid w:val="002D239C"/>
    <w:rsid w:val="002D4B2A"/>
    <w:rsid w:val="002D59DA"/>
    <w:rsid w:val="002E4FEB"/>
    <w:rsid w:val="002E5344"/>
    <w:rsid w:val="002E544F"/>
    <w:rsid w:val="002F2C07"/>
    <w:rsid w:val="002F2D2B"/>
    <w:rsid w:val="002F4711"/>
    <w:rsid w:val="002F6C06"/>
    <w:rsid w:val="003015A4"/>
    <w:rsid w:val="00302FC4"/>
    <w:rsid w:val="00303C4D"/>
    <w:rsid w:val="003138E3"/>
    <w:rsid w:val="00320C43"/>
    <w:rsid w:val="0032324F"/>
    <w:rsid w:val="00323802"/>
    <w:rsid w:val="00325F24"/>
    <w:rsid w:val="0033295B"/>
    <w:rsid w:val="00334053"/>
    <w:rsid w:val="00334CBB"/>
    <w:rsid w:val="003358A8"/>
    <w:rsid w:val="00336B55"/>
    <w:rsid w:val="00337F42"/>
    <w:rsid w:val="00341493"/>
    <w:rsid w:val="003420A5"/>
    <w:rsid w:val="003426ED"/>
    <w:rsid w:val="0034366A"/>
    <w:rsid w:val="00344072"/>
    <w:rsid w:val="0034474C"/>
    <w:rsid w:val="0034479B"/>
    <w:rsid w:val="00346B58"/>
    <w:rsid w:val="00347D18"/>
    <w:rsid w:val="00350A4C"/>
    <w:rsid w:val="00352C65"/>
    <w:rsid w:val="00360A27"/>
    <w:rsid w:val="00362200"/>
    <w:rsid w:val="0036252E"/>
    <w:rsid w:val="0036329F"/>
    <w:rsid w:val="00363EA9"/>
    <w:rsid w:val="0036602D"/>
    <w:rsid w:val="0036677F"/>
    <w:rsid w:val="003712C1"/>
    <w:rsid w:val="0037198A"/>
    <w:rsid w:val="00372BF5"/>
    <w:rsid w:val="003735C8"/>
    <w:rsid w:val="00373C41"/>
    <w:rsid w:val="00374F37"/>
    <w:rsid w:val="003820CA"/>
    <w:rsid w:val="003833AA"/>
    <w:rsid w:val="00386357"/>
    <w:rsid w:val="003864C8"/>
    <w:rsid w:val="00386EE6"/>
    <w:rsid w:val="003958F1"/>
    <w:rsid w:val="00395ACF"/>
    <w:rsid w:val="00397D50"/>
    <w:rsid w:val="003A1B62"/>
    <w:rsid w:val="003A308B"/>
    <w:rsid w:val="003A65DC"/>
    <w:rsid w:val="003B0D6D"/>
    <w:rsid w:val="003B1B7C"/>
    <w:rsid w:val="003B2B7B"/>
    <w:rsid w:val="003C0C33"/>
    <w:rsid w:val="003C3BA0"/>
    <w:rsid w:val="003C4253"/>
    <w:rsid w:val="003C50D1"/>
    <w:rsid w:val="003D27B1"/>
    <w:rsid w:val="003D27C9"/>
    <w:rsid w:val="003D3BF4"/>
    <w:rsid w:val="003E125D"/>
    <w:rsid w:val="003E1E3E"/>
    <w:rsid w:val="003E795C"/>
    <w:rsid w:val="003F2433"/>
    <w:rsid w:val="003F25A4"/>
    <w:rsid w:val="003F296D"/>
    <w:rsid w:val="003F45BD"/>
    <w:rsid w:val="00403CAF"/>
    <w:rsid w:val="00404AC0"/>
    <w:rsid w:val="004051F6"/>
    <w:rsid w:val="00407794"/>
    <w:rsid w:val="00417B0C"/>
    <w:rsid w:val="00420900"/>
    <w:rsid w:val="00423F60"/>
    <w:rsid w:val="00433A1E"/>
    <w:rsid w:val="0043449B"/>
    <w:rsid w:val="00434DDF"/>
    <w:rsid w:val="00436276"/>
    <w:rsid w:val="004366CA"/>
    <w:rsid w:val="00444577"/>
    <w:rsid w:val="00446809"/>
    <w:rsid w:val="0044740C"/>
    <w:rsid w:val="00450354"/>
    <w:rsid w:val="00452A86"/>
    <w:rsid w:val="00456B74"/>
    <w:rsid w:val="00462657"/>
    <w:rsid w:val="00462E39"/>
    <w:rsid w:val="00462EB2"/>
    <w:rsid w:val="00470158"/>
    <w:rsid w:val="0047199C"/>
    <w:rsid w:val="00472658"/>
    <w:rsid w:val="00472CBD"/>
    <w:rsid w:val="00476410"/>
    <w:rsid w:val="00477D65"/>
    <w:rsid w:val="00482E0E"/>
    <w:rsid w:val="00485640"/>
    <w:rsid w:val="00486F68"/>
    <w:rsid w:val="004901A7"/>
    <w:rsid w:val="0049240B"/>
    <w:rsid w:val="004932B6"/>
    <w:rsid w:val="00495862"/>
    <w:rsid w:val="00497470"/>
    <w:rsid w:val="004A424D"/>
    <w:rsid w:val="004B1700"/>
    <w:rsid w:val="004B3335"/>
    <w:rsid w:val="004B66EB"/>
    <w:rsid w:val="004C06B4"/>
    <w:rsid w:val="004C0ECE"/>
    <w:rsid w:val="004C0FB4"/>
    <w:rsid w:val="004C318D"/>
    <w:rsid w:val="004C5A61"/>
    <w:rsid w:val="004D3452"/>
    <w:rsid w:val="004D42EF"/>
    <w:rsid w:val="004D56CB"/>
    <w:rsid w:val="004D6B9C"/>
    <w:rsid w:val="004E10D8"/>
    <w:rsid w:val="004E17FB"/>
    <w:rsid w:val="004E22D1"/>
    <w:rsid w:val="004E295E"/>
    <w:rsid w:val="004F2045"/>
    <w:rsid w:val="004F2115"/>
    <w:rsid w:val="004F77A6"/>
    <w:rsid w:val="004F78CA"/>
    <w:rsid w:val="005012D6"/>
    <w:rsid w:val="00502FE3"/>
    <w:rsid w:val="00503F90"/>
    <w:rsid w:val="005055F5"/>
    <w:rsid w:val="00506DA6"/>
    <w:rsid w:val="00507407"/>
    <w:rsid w:val="00507D91"/>
    <w:rsid w:val="00511FF8"/>
    <w:rsid w:val="00512366"/>
    <w:rsid w:val="005167E2"/>
    <w:rsid w:val="00516D26"/>
    <w:rsid w:val="00521A15"/>
    <w:rsid w:val="00522330"/>
    <w:rsid w:val="005351E0"/>
    <w:rsid w:val="00536C16"/>
    <w:rsid w:val="005420E6"/>
    <w:rsid w:val="005443E0"/>
    <w:rsid w:val="0054588A"/>
    <w:rsid w:val="005469AC"/>
    <w:rsid w:val="00546D97"/>
    <w:rsid w:val="00551301"/>
    <w:rsid w:val="005557F7"/>
    <w:rsid w:val="00555DCA"/>
    <w:rsid w:val="00555E32"/>
    <w:rsid w:val="0055620C"/>
    <w:rsid w:val="00562653"/>
    <w:rsid w:val="005660C9"/>
    <w:rsid w:val="00572DB8"/>
    <w:rsid w:val="00574C26"/>
    <w:rsid w:val="005754A3"/>
    <w:rsid w:val="00576752"/>
    <w:rsid w:val="00580223"/>
    <w:rsid w:val="00586238"/>
    <w:rsid w:val="00586CA9"/>
    <w:rsid w:val="00591427"/>
    <w:rsid w:val="00597F62"/>
    <w:rsid w:val="005A2CE1"/>
    <w:rsid w:val="005A417E"/>
    <w:rsid w:val="005A735A"/>
    <w:rsid w:val="005B16E3"/>
    <w:rsid w:val="005B3B7A"/>
    <w:rsid w:val="005B5137"/>
    <w:rsid w:val="005C3E4D"/>
    <w:rsid w:val="005C53C8"/>
    <w:rsid w:val="005C6084"/>
    <w:rsid w:val="005D1296"/>
    <w:rsid w:val="005D2D06"/>
    <w:rsid w:val="005D305F"/>
    <w:rsid w:val="005D6A8E"/>
    <w:rsid w:val="005D7C9D"/>
    <w:rsid w:val="005D7E98"/>
    <w:rsid w:val="005E00EE"/>
    <w:rsid w:val="005E1B1F"/>
    <w:rsid w:val="005E2B8C"/>
    <w:rsid w:val="005E41CF"/>
    <w:rsid w:val="005E6A79"/>
    <w:rsid w:val="005F2206"/>
    <w:rsid w:val="005F2FB2"/>
    <w:rsid w:val="005F6B19"/>
    <w:rsid w:val="005F6B64"/>
    <w:rsid w:val="005F6FEC"/>
    <w:rsid w:val="006044AB"/>
    <w:rsid w:val="00606F55"/>
    <w:rsid w:val="00611372"/>
    <w:rsid w:val="00613657"/>
    <w:rsid w:val="00613DBF"/>
    <w:rsid w:val="00614B07"/>
    <w:rsid w:val="00614EC2"/>
    <w:rsid w:val="00615135"/>
    <w:rsid w:val="00615E44"/>
    <w:rsid w:val="006207F9"/>
    <w:rsid w:val="0062347E"/>
    <w:rsid w:val="00624F62"/>
    <w:rsid w:val="006277DC"/>
    <w:rsid w:val="00630F9C"/>
    <w:rsid w:val="0063105B"/>
    <w:rsid w:val="0063255C"/>
    <w:rsid w:val="00632C0D"/>
    <w:rsid w:val="00634AEC"/>
    <w:rsid w:val="00641E6F"/>
    <w:rsid w:val="00642EC3"/>
    <w:rsid w:val="00644418"/>
    <w:rsid w:val="006508EC"/>
    <w:rsid w:val="00653AFD"/>
    <w:rsid w:val="00654A8E"/>
    <w:rsid w:val="00654C4A"/>
    <w:rsid w:val="006616A0"/>
    <w:rsid w:val="0066218A"/>
    <w:rsid w:val="00663A89"/>
    <w:rsid w:val="00666876"/>
    <w:rsid w:val="00666C23"/>
    <w:rsid w:val="006710EA"/>
    <w:rsid w:val="006722B1"/>
    <w:rsid w:val="0067426A"/>
    <w:rsid w:val="006745C2"/>
    <w:rsid w:val="00675216"/>
    <w:rsid w:val="006759E2"/>
    <w:rsid w:val="00677D8F"/>
    <w:rsid w:val="006829FB"/>
    <w:rsid w:val="0068394B"/>
    <w:rsid w:val="006851DC"/>
    <w:rsid w:val="006970CF"/>
    <w:rsid w:val="00697114"/>
    <w:rsid w:val="006B55F5"/>
    <w:rsid w:val="006B63AC"/>
    <w:rsid w:val="006B6633"/>
    <w:rsid w:val="006C0D07"/>
    <w:rsid w:val="006C1A0E"/>
    <w:rsid w:val="006C1DF5"/>
    <w:rsid w:val="006C22C3"/>
    <w:rsid w:val="006C4CB4"/>
    <w:rsid w:val="006C5304"/>
    <w:rsid w:val="006D1988"/>
    <w:rsid w:val="006D56A7"/>
    <w:rsid w:val="006D5FCB"/>
    <w:rsid w:val="006E0334"/>
    <w:rsid w:val="006E102B"/>
    <w:rsid w:val="006E110C"/>
    <w:rsid w:val="006E380E"/>
    <w:rsid w:val="006E6B9E"/>
    <w:rsid w:val="006F3DD4"/>
    <w:rsid w:val="006F4C1A"/>
    <w:rsid w:val="00700614"/>
    <w:rsid w:val="0070209A"/>
    <w:rsid w:val="00702C8E"/>
    <w:rsid w:val="00703561"/>
    <w:rsid w:val="007059B4"/>
    <w:rsid w:val="007062C6"/>
    <w:rsid w:val="0071028D"/>
    <w:rsid w:val="00710A9B"/>
    <w:rsid w:val="00714272"/>
    <w:rsid w:val="00715C6E"/>
    <w:rsid w:val="00717867"/>
    <w:rsid w:val="00717E0D"/>
    <w:rsid w:val="00717EF9"/>
    <w:rsid w:val="007200B5"/>
    <w:rsid w:val="00725605"/>
    <w:rsid w:val="007256FC"/>
    <w:rsid w:val="007300CF"/>
    <w:rsid w:val="007315AD"/>
    <w:rsid w:val="0073481B"/>
    <w:rsid w:val="00735593"/>
    <w:rsid w:val="00736267"/>
    <w:rsid w:val="00736F41"/>
    <w:rsid w:val="007457FF"/>
    <w:rsid w:val="00746269"/>
    <w:rsid w:val="00751475"/>
    <w:rsid w:val="00754A9B"/>
    <w:rsid w:val="0075546B"/>
    <w:rsid w:val="00760637"/>
    <w:rsid w:val="00760DB9"/>
    <w:rsid w:val="00767A07"/>
    <w:rsid w:val="0077078C"/>
    <w:rsid w:val="00773C40"/>
    <w:rsid w:val="00773F38"/>
    <w:rsid w:val="00774AAD"/>
    <w:rsid w:val="00774DDF"/>
    <w:rsid w:val="00782741"/>
    <w:rsid w:val="007839D9"/>
    <w:rsid w:val="007843CE"/>
    <w:rsid w:val="007A4894"/>
    <w:rsid w:val="007A5339"/>
    <w:rsid w:val="007B126F"/>
    <w:rsid w:val="007B1521"/>
    <w:rsid w:val="007B1F6D"/>
    <w:rsid w:val="007B20DB"/>
    <w:rsid w:val="007B214C"/>
    <w:rsid w:val="007B4314"/>
    <w:rsid w:val="007B5DFA"/>
    <w:rsid w:val="007B745C"/>
    <w:rsid w:val="007B7D54"/>
    <w:rsid w:val="007C1CAF"/>
    <w:rsid w:val="007C42E6"/>
    <w:rsid w:val="007C7E6F"/>
    <w:rsid w:val="007D16FD"/>
    <w:rsid w:val="007D2F3B"/>
    <w:rsid w:val="007D3252"/>
    <w:rsid w:val="007D398E"/>
    <w:rsid w:val="007E121B"/>
    <w:rsid w:val="007E1891"/>
    <w:rsid w:val="007E28AF"/>
    <w:rsid w:val="007E2ED4"/>
    <w:rsid w:val="007E3285"/>
    <w:rsid w:val="007E33F7"/>
    <w:rsid w:val="007F0801"/>
    <w:rsid w:val="007F6DEF"/>
    <w:rsid w:val="008033EE"/>
    <w:rsid w:val="00807CFC"/>
    <w:rsid w:val="00807EA5"/>
    <w:rsid w:val="00810401"/>
    <w:rsid w:val="0081073B"/>
    <w:rsid w:val="008124E0"/>
    <w:rsid w:val="0081279F"/>
    <w:rsid w:val="0082303F"/>
    <w:rsid w:val="00837E4B"/>
    <w:rsid w:val="00842E77"/>
    <w:rsid w:val="008531B6"/>
    <w:rsid w:val="00853ACB"/>
    <w:rsid w:val="00854502"/>
    <w:rsid w:val="00860284"/>
    <w:rsid w:val="00861266"/>
    <w:rsid w:val="00861AC1"/>
    <w:rsid w:val="00864FAA"/>
    <w:rsid w:val="00867DD5"/>
    <w:rsid w:val="00871409"/>
    <w:rsid w:val="00872E45"/>
    <w:rsid w:val="00872F12"/>
    <w:rsid w:val="0087320C"/>
    <w:rsid w:val="008737C3"/>
    <w:rsid w:val="0088021A"/>
    <w:rsid w:val="0088090C"/>
    <w:rsid w:val="00881CF6"/>
    <w:rsid w:val="00881FAA"/>
    <w:rsid w:val="00883E75"/>
    <w:rsid w:val="00884DD5"/>
    <w:rsid w:val="008868F9"/>
    <w:rsid w:val="008900C0"/>
    <w:rsid w:val="008904CC"/>
    <w:rsid w:val="0089355D"/>
    <w:rsid w:val="008939D7"/>
    <w:rsid w:val="00897442"/>
    <w:rsid w:val="0089755D"/>
    <w:rsid w:val="008A1447"/>
    <w:rsid w:val="008A1F88"/>
    <w:rsid w:val="008A3760"/>
    <w:rsid w:val="008A5C4C"/>
    <w:rsid w:val="008A7FCB"/>
    <w:rsid w:val="008B0F38"/>
    <w:rsid w:val="008B3FCB"/>
    <w:rsid w:val="008B43B7"/>
    <w:rsid w:val="008B5C5A"/>
    <w:rsid w:val="008B628C"/>
    <w:rsid w:val="008B779A"/>
    <w:rsid w:val="008D167D"/>
    <w:rsid w:val="008D3E87"/>
    <w:rsid w:val="008D4D68"/>
    <w:rsid w:val="008D51A1"/>
    <w:rsid w:val="008D714A"/>
    <w:rsid w:val="008E0753"/>
    <w:rsid w:val="008E1CDE"/>
    <w:rsid w:val="008E6A40"/>
    <w:rsid w:val="008F1A7B"/>
    <w:rsid w:val="008F2F13"/>
    <w:rsid w:val="008F3F76"/>
    <w:rsid w:val="009017D4"/>
    <w:rsid w:val="00901CBE"/>
    <w:rsid w:val="00905CBD"/>
    <w:rsid w:val="00907006"/>
    <w:rsid w:val="00910FDE"/>
    <w:rsid w:val="0091254B"/>
    <w:rsid w:val="00913CC0"/>
    <w:rsid w:val="009168C2"/>
    <w:rsid w:val="00921B7A"/>
    <w:rsid w:val="0092545D"/>
    <w:rsid w:val="00925AB1"/>
    <w:rsid w:val="00927390"/>
    <w:rsid w:val="00927553"/>
    <w:rsid w:val="00931F41"/>
    <w:rsid w:val="0093220F"/>
    <w:rsid w:val="0093402A"/>
    <w:rsid w:val="00935655"/>
    <w:rsid w:val="009463DD"/>
    <w:rsid w:val="0094752B"/>
    <w:rsid w:val="00947E39"/>
    <w:rsid w:val="00952147"/>
    <w:rsid w:val="00956FE4"/>
    <w:rsid w:val="009577D4"/>
    <w:rsid w:val="00962D34"/>
    <w:rsid w:val="00965D37"/>
    <w:rsid w:val="00966907"/>
    <w:rsid w:val="0097510D"/>
    <w:rsid w:val="0098310D"/>
    <w:rsid w:val="00985203"/>
    <w:rsid w:val="009908B5"/>
    <w:rsid w:val="009918AE"/>
    <w:rsid w:val="00992EA7"/>
    <w:rsid w:val="00993B67"/>
    <w:rsid w:val="009959CC"/>
    <w:rsid w:val="009A1835"/>
    <w:rsid w:val="009A2899"/>
    <w:rsid w:val="009A3C26"/>
    <w:rsid w:val="009A4377"/>
    <w:rsid w:val="009A649B"/>
    <w:rsid w:val="009A744E"/>
    <w:rsid w:val="009B1D3E"/>
    <w:rsid w:val="009B2E42"/>
    <w:rsid w:val="009B6479"/>
    <w:rsid w:val="009C01F7"/>
    <w:rsid w:val="009C0256"/>
    <w:rsid w:val="009C32C6"/>
    <w:rsid w:val="009C439B"/>
    <w:rsid w:val="009C4D10"/>
    <w:rsid w:val="009D0B6E"/>
    <w:rsid w:val="009D2202"/>
    <w:rsid w:val="009D2602"/>
    <w:rsid w:val="009D3279"/>
    <w:rsid w:val="009D47C2"/>
    <w:rsid w:val="009E094F"/>
    <w:rsid w:val="009E1407"/>
    <w:rsid w:val="009F0181"/>
    <w:rsid w:val="009F2D1F"/>
    <w:rsid w:val="009F3A1B"/>
    <w:rsid w:val="009F663A"/>
    <w:rsid w:val="00A012D8"/>
    <w:rsid w:val="00A01786"/>
    <w:rsid w:val="00A020FD"/>
    <w:rsid w:val="00A0341B"/>
    <w:rsid w:val="00A03CEC"/>
    <w:rsid w:val="00A04F70"/>
    <w:rsid w:val="00A05567"/>
    <w:rsid w:val="00A11353"/>
    <w:rsid w:val="00A15FBE"/>
    <w:rsid w:val="00A164A9"/>
    <w:rsid w:val="00A17CF0"/>
    <w:rsid w:val="00A25396"/>
    <w:rsid w:val="00A255BD"/>
    <w:rsid w:val="00A256CA"/>
    <w:rsid w:val="00A31372"/>
    <w:rsid w:val="00A329CE"/>
    <w:rsid w:val="00A32DD1"/>
    <w:rsid w:val="00A35C66"/>
    <w:rsid w:val="00A362FD"/>
    <w:rsid w:val="00A4176D"/>
    <w:rsid w:val="00A43A40"/>
    <w:rsid w:val="00A43B76"/>
    <w:rsid w:val="00A463FF"/>
    <w:rsid w:val="00A47E78"/>
    <w:rsid w:val="00A50622"/>
    <w:rsid w:val="00A57CB6"/>
    <w:rsid w:val="00A6201C"/>
    <w:rsid w:val="00A65C85"/>
    <w:rsid w:val="00A72253"/>
    <w:rsid w:val="00A7235B"/>
    <w:rsid w:val="00A72CD8"/>
    <w:rsid w:val="00A74165"/>
    <w:rsid w:val="00A75E55"/>
    <w:rsid w:val="00A763CF"/>
    <w:rsid w:val="00A853FA"/>
    <w:rsid w:val="00A877DE"/>
    <w:rsid w:val="00A90602"/>
    <w:rsid w:val="00A92F8B"/>
    <w:rsid w:val="00A9381B"/>
    <w:rsid w:val="00A97784"/>
    <w:rsid w:val="00A978D3"/>
    <w:rsid w:val="00AA2666"/>
    <w:rsid w:val="00AA4AEE"/>
    <w:rsid w:val="00AA4E18"/>
    <w:rsid w:val="00AB50C5"/>
    <w:rsid w:val="00AB69EC"/>
    <w:rsid w:val="00AC05A1"/>
    <w:rsid w:val="00AC5F37"/>
    <w:rsid w:val="00AC6617"/>
    <w:rsid w:val="00AC7D60"/>
    <w:rsid w:val="00AD0B49"/>
    <w:rsid w:val="00AD0D53"/>
    <w:rsid w:val="00AD3D48"/>
    <w:rsid w:val="00AD5AD2"/>
    <w:rsid w:val="00AD5E1E"/>
    <w:rsid w:val="00AE61E4"/>
    <w:rsid w:val="00AF7F64"/>
    <w:rsid w:val="00B04FC8"/>
    <w:rsid w:val="00B1130A"/>
    <w:rsid w:val="00B12721"/>
    <w:rsid w:val="00B130AA"/>
    <w:rsid w:val="00B2238F"/>
    <w:rsid w:val="00B26F74"/>
    <w:rsid w:val="00B271C2"/>
    <w:rsid w:val="00B31915"/>
    <w:rsid w:val="00B328A2"/>
    <w:rsid w:val="00B3434F"/>
    <w:rsid w:val="00B40BBF"/>
    <w:rsid w:val="00B40DB1"/>
    <w:rsid w:val="00B41B15"/>
    <w:rsid w:val="00B433AB"/>
    <w:rsid w:val="00B43B27"/>
    <w:rsid w:val="00B47701"/>
    <w:rsid w:val="00B516DA"/>
    <w:rsid w:val="00B523D2"/>
    <w:rsid w:val="00B548EE"/>
    <w:rsid w:val="00B63196"/>
    <w:rsid w:val="00B64001"/>
    <w:rsid w:val="00B64388"/>
    <w:rsid w:val="00B65461"/>
    <w:rsid w:val="00B66343"/>
    <w:rsid w:val="00B76551"/>
    <w:rsid w:val="00B76977"/>
    <w:rsid w:val="00B76DB4"/>
    <w:rsid w:val="00B82667"/>
    <w:rsid w:val="00B860F5"/>
    <w:rsid w:val="00B91B8F"/>
    <w:rsid w:val="00B9318A"/>
    <w:rsid w:val="00B93F0D"/>
    <w:rsid w:val="00B94B14"/>
    <w:rsid w:val="00B97186"/>
    <w:rsid w:val="00BA1C2A"/>
    <w:rsid w:val="00BA2370"/>
    <w:rsid w:val="00BA3EAB"/>
    <w:rsid w:val="00BA4204"/>
    <w:rsid w:val="00BA4265"/>
    <w:rsid w:val="00BA4788"/>
    <w:rsid w:val="00BA5C79"/>
    <w:rsid w:val="00BA6320"/>
    <w:rsid w:val="00BB3158"/>
    <w:rsid w:val="00BB3943"/>
    <w:rsid w:val="00BB4AF3"/>
    <w:rsid w:val="00BB6FBB"/>
    <w:rsid w:val="00BB7721"/>
    <w:rsid w:val="00BC00B3"/>
    <w:rsid w:val="00BC278B"/>
    <w:rsid w:val="00BC42DC"/>
    <w:rsid w:val="00BC4C92"/>
    <w:rsid w:val="00BC4E2D"/>
    <w:rsid w:val="00BD29B9"/>
    <w:rsid w:val="00BD6EA6"/>
    <w:rsid w:val="00BE2717"/>
    <w:rsid w:val="00BE417E"/>
    <w:rsid w:val="00BF1C36"/>
    <w:rsid w:val="00BF390C"/>
    <w:rsid w:val="00BF46CD"/>
    <w:rsid w:val="00BF48D1"/>
    <w:rsid w:val="00BF5856"/>
    <w:rsid w:val="00BF6D7F"/>
    <w:rsid w:val="00C012D7"/>
    <w:rsid w:val="00C02337"/>
    <w:rsid w:val="00C1029C"/>
    <w:rsid w:val="00C13F09"/>
    <w:rsid w:val="00C152C7"/>
    <w:rsid w:val="00C1759A"/>
    <w:rsid w:val="00C20720"/>
    <w:rsid w:val="00C22B53"/>
    <w:rsid w:val="00C25E87"/>
    <w:rsid w:val="00C279A3"/>
    <w:rsid w:val="00C30142"/>
    <w:rsid w:val="00C304F9"/>
    <w:rsid w:val="00C30E31"/>
    <w:rsid w:val="00C324A8"/>
    <w:rsid w:val="00C32510"/>
    <w:rsid w:val="00C32652"/>
    <w:rsid w:val="00C448F1"/>
    <w:rsid w:val="00C55D17"/>
    <w:rsid w:val="00C572DC"/>
    <w:rsid w:val="00C576AD"/>
    <w:rsid w:val="00C6034D"/>
    <w:rsid w:val="00C61772"/>
    <w:rsid w:val="00C6255C"/>
    <w:rsid w:val="00C667A2"/>
    <w:rsid w:val="00C66F37"/>
    <w:rsid w:val="00C676CF"/>
    <w:rsid w:val="00C74820"/>
    <w:rsid w:val="00C76E70"/>
    <w:rsid w:val="00C7724E"/>
    <w:rsid w:val="00C774E3"/>
    <w:rsid w:val="00C80075"/>
    <w:rsid w:val="00C80D46"/>
    <w:rsid w:val="00C82AB8"/>
    <w:rsid w:val="00C82EAD"/>
    <w:rsid w:val="00C854FD"/>
    <w:rsid w:val="00C85F77"/>
    <w:rsid w:val="00C869B6"/>
    <w:rsid w:val="00C871CD"/>
    <w:rsid w:val="00C9334A"/>
    <w:rsid w:val="00C93F17"/>
    <w:rsid w:val="00C94257"/>
    <w:rsid w:val="00C94B0B"/>
    <w:rsid w:val="00CA278F"/>
    <w:rsid w:val="00CA6239"/>
    <w:rsid w:val="00CA7F8D"/>
    <w:rsid w:val="00CB0C6D"/>
    <w:rsid w:val="00CB38E6"/>
    <w:rsid w:val="00CB4708"/>
    <w:rsid w:val="00CB4845"/>
    <w:rsid w:val="00CB4AF9"/>
    <w:rsid w:val="00CB6253"/>
    <w:rsid w:val="00CC0DF6"/>
    <w:rsid w:val="00CC1BFD"/>
    <w:rsid w:val="00CC3902"/>
    <w:rsid w:val="00CD06E9"/>
    <w:rsid w:val="00CD0C6B"/>
    <w:rsid w:val="00CD4658"/>
    <w:rsid w:val="00CD7223"/>
    <w:rsid w:val="00CE0047"/>
    <w:rsid w:val="00CE2639"/>
    <w:rsid w:val="00CE34FC"/>
    <w:rsid w:val="00CE3701"/>
    <w:rsid w:val="00CE5870"/>
    <w:rsid w:val="00CE5B0D"/>
    <w:rsid w:val="00CF68CA"/>
    <w:rsid w:val="00D0200A"/>
    <w:rsid w:val="00D03469"/>
    <w:rsid w:val="00D04BFE"/>
    <w:rsid w:val="00D05A5A"/>
    <w:rsid w:val="00D07588"/>
    <w:rsid w:val="00D0778D"/>
    <w:rsid w:val="00D165AB"/>
    <w:rsid w:val="00D259F0"/>
    <w:rsid w:val="00D310B0"/>
    <w:rsid w:val="00D31C50"/>
    <w:rsid w:val="00D323D4"/>
    <w:rsid w:val="00D34985"/>
    <w:rsid w:val="00D34DA3"/>
    <w:rsid w:val="00D358DE"/>
    <w:rsid w:val="00D44031"/>
    <w:rsid w:val="00D51429"/>
    <w:rsid w:val="00D51A0B"/>
    <w:rsid w:val="00D53041"/>
    <w:rsid w:val="00D565E8"/>
    <w:rsid w:val="00D56869"/>
    <w:rsid w:val="00D61AE1"/>
    <w:rsid w:val="00D61D71"/>
    <w:rsid w:val="00D668E2"/>
    <w:rsid w:val="00D702FB"/>
    <w:rsid w:val="00D71A26"/>
    <w:rsid w:val="00D720FB"/>
    <w:rsid w:val="00D761CA"/>
    <w:rsid w:val="00D76A1C"/>
    <w:rsid w:val="00D774DB"/>
    <w:rsid w:val="00D81E34"/>
    <w:rsid w:val="00D82AB4"/>
    <w:rsid w:val="00D86B20"/>
    <w:rsid w:val="00DA25D2"/>
    <w:rsid w:val="00DA28AE"/>
    <w:rsid w:val="00DA4CFF"/>
    <w:rsid w:val="00DA5300"/>
    <w:rsid w:val="00DA6D2D"/>
    <w:rsid w:val="00DA6D40"/>
    <w:rsid w:val="00DB0FED"/>
    <w:rsid w:val="00DB1B1A"/>
    <w:rsid w:val="00DB2BA2"/>
    <w:rsid w:val="00DC6B01"/>
    <w:rsid w:val="00DD01CE"/>
    <w:rsid w:val="00DD35CD"/>
    <w:rsid w:val="00DD362B"/>
    <w:rsid w:val="00DD64D3"/>
    <w:rsid w:val="00DD69DE"/>
    <w:rsid w:val="00DD6C47"/>
    <w:rsid w:val="00DD7D14"/>
    <w:rsid w:val="00DE046A"/>
    <w:rsid w:val="00DE6B72"/>
    <w:rsid w:val="00DE6D00"/>
    <w:rsid w:val="00DE6FE3"/>
    <w:rsid w:val="00DE7BA4"/>
    <w:rsid w:val="00DF185F"/>
    <w:rsid w:val="00DF302A"/>
    <w:rsid w:val="00DF40F5"/>
    <w:rsid w:val="00DF4A74"/>
    <w:rsid w:val="00DF69F0"/>
    <w:rsid w:val="00DF7138"/>
    <w:rsid w:val="00E052C7"/>
    <w:rsid w:val="00E0572F"/>
    <w:rsid w:val="00E07BA4"/>
    <w:rsid w:val="00E149B4"/>
    <w:rsid w:val="00E162C4"/>
    <w:rsid w:val="00E22B71"/>
    <w:rsid w:val="00E24B7F"/>
    <w:rsid w:val="00E30A05"/>
    <w:rsid w:val="00E31EC4"/>
    <w:rsid w:val="00E33ADE"/>
    <w:rsid w:val="00E345C6"/>
    <w:rsid w:val="00E346E3"/>
    <w:rsid w:val="00E35369"/>
    <w:rsid w:val="00E4127C"/>
    <w:rsid w:val="00E46B80"/>
    <w:rsid w:val="00E527D9"/>
    <w:rsid w:val="00E53BB3"/>
    <w:rsid w:val="00E5406C"/>
    <w:rsid w:val="00E54910"/>
    <w:rsid w:val="00E566AB"/>
    <w:rsid w:val="00E6684F"/>
    <w:rsid w:val="00E7010A"/>
    <w:rsid w:val="00E7045A"/>
    <w:rsid w:val="00E70823"/>
    <w:rsid w:val="00E716C0"/>
    <w:rsid w:val="00E774E2"/>
    <w:rsid w:val="00E84333"/>
    <w:rsid w:val="00E866A1"/>
    <w:rsid w:val="00E8676D"/>
    <w:rsid w:val="00E92B98"/>
    <w:rsid w:val="00EA198E"/>
    <w:rsid w:val="00EA1E0F"/>
    <w:rsid w:val="00EA2780"/>
    <w:rsid w:val="00EA3FE6"/>
    <w:rsid w:val="00EA7686"/>
    <w:rsid w:val="00EB1383"/>
    <w:rsid w:val="00EB599A"/>
    <w:rsid w:val="00EB66C9"/>
    <w:rsid w:val="00EB69C0"/>
    <w:rsid w:val="00EB6FDB"/>
    <w:rsid w:val="00EC0786"/>
    <w:rsid w:val="00EC38F7"/>
    <w:rsid w:val="00EC668B"/>
    <w:rsid w:val="00EC6D61"/>
    <w:rsid w:val="00EC785F"/>
    <w:rsid w:val="00ED6E45"/>
    <w:rsid w:val="00EE4308"/>
    <w:rsid w:val="00EE5B25"/>
    <w:rsid w:val="00EF08F4"/>
    <w:rsid w:val="00EF1FFD"/>
    <w:rsid w:val="00EF6BC4"/>
    <w:rsid w:val="00F02B60"/>
    <w:rsid w:val="00F05C2B"/>
    <w:rsid w:val="00F065AC"/>
    <w:rsid w:val="00F07414"/>
    <w:rsid w:val="00F10BB6"/>
    <w:rsid w:val="00F10DA5"/>
    <w:rsid w:val="00F11A12"/>
    <w:rsid w:val="00F13E9B"/>
    <w:rsid w:val="00F178F5"/>
    <w:rsid w:val="00F20278"/>
    <w:rsid w:val="00F2136A"/>
    <w:rsid w:val="00F21FBB"/>
    <w:rsid w:val="00F2540C"/>
    <w:rsid w:val="00F265A9"/>
    <w:rsid w:val="00F31607"/>
    <w:rsid w:val="00F34A1C"/>
    <w:rsid w:val="00F402E6"/>
    <w:rsid w:val="00F40737"/>
    <w:rsid w:val="00F414AF"/>
    <w:rsid w:val="00F44E17"/>
    <w:rsid w:val="00F459A2"/>
    <w:rsid w:val="00F45A18"/>
    <w:rsid w:val="00F46111"/>
    <w:rsid w:val="00F54C47"/>
    <w:rsid w:val="00F5537A"/>
    <w:rsid w:val="00F5609C"/>
    <w:rsid w:val="00F57BC8"/>
    <w:rsid w:val="00F605AD"/>
    <w:rsid w:val="00F61C9B"/>
    <w:rsid w:val="00F62263"/>
    <w:rsid w:val="00F64FB6"/>
    <w:rsid w:val="00F659BA"/>
    <w:rsid w:val="00F67BC7"/>
    <w:rsid w:val="00F73021"/>
    <w:rsid w:val="00F7369C"/>
    <w:rsid w:val="00F75D0F"/>
    <w:rsid w:val="00F75E77"/>
    <w:rsid w:val="00F77E75"/>
    <w:rsid w:val="00F826E3"/>
    <w:rsid w:val="00F83B16"/>
    <w:rsid w:val="00F83CB7"/>
    <w:rsid w:val="00F853D1"/>
    <w:rsid w:val="00F8765B"/>
    <w:rsid w:val="00F903BA"/>
    <w:rsid w:val="00F91FE1"/>
    <w:rsid w:val="00F95F91"/>
    <w:rsid w:val="00F97B48"/>
    <w:rsid w:val="00F97F43"/>
    <w:rsid w:val="00FA0656"/>
    <w:rsid w:val="00FA0A58"/>
    <w:rsid w:val="00FA0E3A"/>
    <w:rsid w:val="00FA1002"/>
    <w:rsid w:val="00FA1C6C"/>
    <w:rsid w:val="00FA315F"/>
    <w:rsid w:val="00FB36FC"/>
    <w:rsid w:val="00FB3B63"/>
    <w:rsid w:val="00FC459D"/>
    <w:rsid w:val="00FC52A7"/>
    <w:rsid w:val="00FC5C78"/>
    <w:rsid w:val="00FD0A22"/>
    <w:rsid w:val="00FD3B96"/>
    <w:rsid w:val="00FD50CF"/>
    <w:rsid w:val="00FD6C05"/>
    <w:rsid w:val="00FD747A"/>
    <w:rsid w:val="00FE045E"/>
    <w:rsid w:val="00FE1E8A"/>
    <w:rsid w:val="00FE2F2B"/>
    <w:rsid w:val="00FE4B8E"/>
    <w:rsid w:val="00FE5787"/>
    <w:rsid w:val="00FE65BB"/>
    <w:rsid w:val="00FE6A4D"/>
    <w:rsid w:val="00FE6F3E"/>
    <w:rsid w:val="00FE730A"/>
    <w:rsid w:val="00FF2A28"/>
    <w:rsid w:val="00FF4364"/>
    <w:rsid w:val="00FF6C1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F9D79"/>
  <w15:docId w15:val="{D1D29C89-D1C4-4071-9470-5D28CB047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7D4"/>
    <w:pPr>
      <w:spacing w:after="0" w:line="240" w:lineRule="auto"/>
    </w:pPr>
    <w:rPr>
      <w:rFonts w:ascii="Times New Roman" w:hAnsi="Times New Roman" w:cs="Times New Roman"/>
      <w:sz w:val="24"/>
      <w:szCs w:val="24"/>
      <w:lang w:val="en-US"/>
    </w:rPr>
  </w:style>
  <w:style w:type="paragraph" w:styleId="Heading2">
    <w:name w:val="heading 2"/>
    <w:basedOn w:val="Normal"/>
    <w:next w:val="Normal"/>
    <w:link w:val="Heading2Char"/>
    <w:uiPriority w:val="9"/>
    <w:unhideWhenUsed/>
    <w:qFormat/>
    <w:rsid w:val="00187142"/>
    <w:pPr>
      <w:keepNext/>
      <w:keepLines/>
      <w:spacing w:before="200" w:line="259" w:lineRule="auto"/>
      <w:outlineLvl w:val="1"/>
    </w:pPr>
    <w:rPr>
      <w:rFonts w:ascii="Calibri" w:eastAsiaTheme="majorEastAsia" w:hAnsi="Calibri" w:cstheme="majorBidi"/>
      <w:b/>
      <w:bCs/>
      <w:sz w:val="26"/>
      <w:szCs w:val="26"/>
    </w:rPr>
  </w:style>
  <w:style w:type="paragraph" w:styleId="Heading3">
    <w:name w:val="heading 3"/>
    <w:basedOn w:val="Normal"/>
    <w:next w:val="Normal"/>
    <w:link w:val="Heading3Char"/>
    <w:uiPriority w:val="9"/>
    <w:qFormat/>
    <w:rsid w:val="00187142"/>
    <w:pPr>
      <w:keepNext/>
      <w:keepLines/>
      <w:spacing w:before="200" w:line="259" w:lineRule="auto"/>
      <w:outlineLvl w:val="2"/>
    </w:pPr>
    <w:rPr>
      <w:rFonts w:ascii="Calibri" w:eastAsiaTheme="majorEastAsia" w:hAnsi="Calibri" w:cstheme="majorBidi"/>
      <w:b/>
      <w:bCs/>
    </w:rPr>
  </w:style>
  <w:style w:type="paragraph" w:styleId="Heading4">
    <w:name w:val="heading 4"/>
    <w:basedOn w:val="Normal"/>
    <w:next w:val="Normal"/>
    <w:link w:val="Heading4Char"/>
    <w:uiPriority w:val="9"/>
    <w:qFormat/>
    <w:rsid w:val="00187142"/>
    <w:pPr>
      <w:keepNext/>
      <w:keepLines/>
      <w:spacing w:before="200" w:line="259" w:lineRule="auto"/>
      <w:outlineLvl w:val="3"/>
    </w:pPr>
    <w:rPr>
      <w:rFonts w:ascii="Calibri" w:eastAsiaTheme="majorEastAsia" w:hAnsi="Calibri" w:cstheme="majorBidi"/>
      <w:b/>
      <w:bCs/>
      <w:iCs/>
    </w:rPr>
  </w:style>
  <w:style w:type="paragraph" w:styleId="Heading5">
    <w:name w:val="heading 5"/>
    <w:basedOn w:val="Normal"/>
    <w:next w:val="Normal"/>
    <w:link w:val="Heading5Char"/>
    <w:uiPriority w:val="9"/>
    <w:qFormat/>
    <w:rsid w:val="00187142"/>
    <w:pPr>
      <w:keepNext/>
      <w:keepLines/>
      <w:spacing w:before="200" w:line="259" w:lineRule="auto"/>
      <w:outlineLvl w:val="4"/>
    </w:pPr>
    <w:rPr>
      <w:rFonts w:ascii="Calibri" w:eastAsiaTheme="majorEastAsia" w:hAnsi="Calibri" w:cstheme="majorBidi"/>
      <w:b/>
    </w:rPr>
  </w:style>
  <w:style w:type="paragraph" w:styleId="Heading6">
    <w:name w:val="heading 6"/>
    <w:basedOn w:val="Normal"/>
    <w:next w:val="Normal"/>
    <w:link w:val="Heading6Char"/>
    <w:uiPriority w:val="9"/>
    <w:unhideWhenUsed/>
    <w:qFormat/>
    <w:rsid w:val="00FC52A7"/>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7142"/>
    <w:rPr>
      <w:rFonts w:ascii="Calibri" w:eastAsiaTheme="majorEastAsia" w:hAnsi="Calibri" w:cstheme="majorBidi"/>
      <w:b/>
      <w:bCs/>
      <w:sz w:val="26"/>
      <w:szCs w:val="26"/>
    </w:rPr>
  </w:style>
  <w:style w:type="character" w:customStyle="1" w:styleId="Heading3Char">
    <w:name w:val="Heading 3 Char"/>
    <w:basedOn w:val="DefaultParagraphFont"/>
    <w:link w:val="Heading3"/>
    <w:uiPriority w:val="9"/>
    <w:rsid w:val="00187142"/>
    <w:rPr>
      <w:rFonts w:ascii="Calibri" w:eastAsiaTheme="majorEastAsia" w:hAnsi="Calibri" w:cstheme="majorBidi"/>
      <w:b/>
      <w:bCs/>
      <w:sz w:val="24"/>
    </w:rPr>
  </w:style>
  <w:style w:type="character" w:customStyle="1" w:styleId="Heading4Char">
    <w:name w:val="Heading 4 Char"/>
    <w:basedOn w:val="DefaultParagraphFont"/>
    <w:link w:val="Heading4"/>
    <w:uiPriority w:val="9"/>
    <w:rsid w:val="00187142"/>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187142"/>
    <w:rPr>
      <w:rFonts w:ascii="Calibri" w:eastAsiaTheme="majorEastAsia" w:hAnsi="Calibri" w:cstheme="majorBidi"/>
      <w:b/>
      <w:sz w:val="24"/>
    </w:rPr>
  </w:style>
  <w:style w:type="character" w:styleId="CommentReference">
    <w:name w:val="annotation reference"/>
    <w:basedOn w:val="DefaultParagraphFont"/>
    <w:uiPriority w:val="99"/>
    <w:semiHidden/>
    <w:unhideWhenUsed/>
    <w:rsid w:val="00187142"/>
    <w:rPr>
      <w:sz w:val="16"/>
      <w:szCs w:val="16"/>
    </w:rPr>
  </w:style>
  <w:style w:type="character" w:styleId="Hyperlink">
    <w:name w:val="Hyperlink"/>
    <w:basedOn w:val="DefaultParagraphFont"/>
    <w:uiPriority w:val="99"/>
    <w:unhideWhenUsed/>
    <w:rsid w:val="000D1C8C"/>
    <w:rPr>
      <w:color w:val="0000FF" w:themeColor="hyperlink"/>
      <w:u w:val="single"/>
    </w:rPr>
  </w:style>
  <w:style w:type="character" w:customStyle="1" w:styleId="UnresolvedMention1">
    <w:name w:val="Unresolved Mention1"/>
    <w:basedOn w:val="DefaultParagraphFont"/>
    <w:uiPriority w:val="99"/>
    <w:semiHidden/>
    <w:unhideWhenUsed/>
    <w:rsid w:val="000D1C8C"/>
    <w:rPr>
      <w:color w:val="605E5C"/>
      <w:shd w:val="clear" w:color="auto" w:fill="E1DFDD"/>
    </w:rPr>
  </w:style>
  <w:style w:type="paragraph" w:styleId="Header">
    <w:name w:val="header"/>
    <w:basedOn w:val="Normal"/>
    <w:link w:val="HeaderChar"/>
    <w:uiPriority w:val="99"/>
    <w:unhideWhenUsed/>
    <w:rsid w:val="00B26F74"/>
    <w:pPr>
      <w:tabs>
        <w:tab w:val="center" w:pos="4680"/>
        <w:tab w:val="right" w:pos="9360"/>
      </w:tabs>
    </w:pPr>
  </w:style>
  <w:style w:type="character" w:customStyle="1" w:styleId="HeaderChar">
    <w:name w:val="Header Char"/>
    <w:basedOn w:val="DefaultParagraphFont"/>
    <w:link w:val="Header"/>
    <w:uiPriority w:val="99"/>
    <w:rsid w:val="00B26F74"/>
    <w:rPr>
      <w:rFonts w:ascii="Times New Roman" w:hAnsi="Times New Roman" w:cs="Times New Roman"/>
      <w:sz w:val="24"/>
      <w:szCs w:val="24"/>
      <w:lang w:val="en-US"/>
    </w:rPr>
  </w:style>
  <w:style w:type="paragraph" w:styleId="Footer">
    <w:name w:val="footer"/>
    <w:basedOn w:val="Normal"/>
    <w:link w:val="FooterChar"/>
    <w:uiPriority w:val="99"/>
    <w:unhideWhenUsed/>
    <w:rsid w:val="00B26F74"/>
    <w:pPr>
      <w:tabs>
        <w:tab w:val="center" w:pos="4680"/>
        <w:tab w:val="right" w:pos="9360"/>
      </w:tabs>
    </w:pPr>
  </w:style>
  <w:style w:type="character" w:customStyle="1" w:styleId="FooterChar">
    <w:name w:val="Footer Char"/>
    <w:basedOn w:val="DefaultParagraphFont"/>
    <w:link w:val="Footer"/>
    <w:uiPriority w:val="99"/>
    <w:rsid w:val="00B26F74"/>
    <w:rPr>
      <w:rFonts w:ascii="Times New Roman" w:hAnsi="Times New Roman" w:cs="Times New Roman"/>
      <w:sz w:val="24"/>
      <w:szCs w:val="24"/>
      <w:lang w:val="en-US"/>
    </w:rPr>
  </w:style>
  <w:style w:type="character" w:styleId="UnresolvedMention">
    <w:name w:val="Unresolved Mention"/>
    <w:basedOn w:val="DefaultParagraphFont"/>
    <w:uiPriority w:val="99"/>
    <w:semiHidden/>
    <w:unhideWhenUsed/>
    <w:rsid w:val="00CE3701"/>
    <w:rPr>
      <w:color w:val="605E5C"/>
      <w:shd w:val="clear" w:color="auto" w:fill="E1DFDD"/>
    </w:rPr>
  </w:style>
  <w:style w:type="character" w:customStyle="1" w:styleId="Heading6Char">
    <w:name w:val="Heading 6 Char"/>
    <w:basedOn w:val="DefaultParagraphFont"/>
    <w:link w:val="Heading6"/>
    <w:uiPriority w:val="9"/>
    <w:rsid w:val="00FC52A7"/>
    <w:rPr>
      <w:rFonts w:asciiTheme="majorHAnsi" w:eastAsiaTheme="majorEastAsia" w:hAnsiTheme="majorHAnsi" w:cstheme="majorBidi"/>
      <w:color w:val="243F60" w:themeColor="accent1" w:themeShade="7F"/>
      <w:sz w:val="24"/>
      <w:szCs w:val="24"/>
      <w:lang w:val="en-US"/>
    </w:rPr>
  </w:style>
  <w:style w:type="paragraph" w:styleId="ListBullet">
    <w:name w:val="List Bullet"/>
    <w:basedOn w:val="Normal"/>
    <w:uiPriority w:val="99"/>
    <w:unhideWhenUsed/>
    <w:rsid w:val="001B337F"/>
    <w:pPr>
      <w:numPr>
        <w:numId w:val="1"/>
      </w:numPr>
      <w:spacing w:line="276" w:lineRule="auto"/>
      <w:contextualSpacing/>
    </w:pPr>
    <w:rPr>
      <w:rFonts w:ascii="Calibri" w:hAnsi="Calibri" w:cstheme="majorBidi"/>
      <w:kern w:val="2"/>
      <w:szCs w:val="32"/>
      <w:lang w:val="en-CA"/>
      <w14:ligatures w14:val="standardContextual"/>
    </w:rPr>
  </w:style>
  <w:style w:type="paragraph" w:styleId="ListParagraph">
    <w:name w:val="List Paragraph"/>
    <w:basedOn w:val="Normal"/>
    <w:uiPriority w:val="34"/>
    <w:qFormat/>
    <w:rsid w:val="00472CBD"/>
    <w:pPr>
      <w:ind w:left="720"/>
      <w:contextualSpacing/>
    </w:pPr>
  </w:style>
  <w:style w:type="character" w:styleId="FollowedHyperlink">
    <w:name w:val="FollowedHyperlink"/>
    <w:basedOn w:val="DefaultParagraphFont"/>
    <w:uiPriority w:val="99"/>
    <w:semiHidden/>
    <w:unhideWhenUsed/>
    <w:rsid w:val="0066218A"/>
    <w:rPr>
      <w:color w:val="800080" w:themeColor="followedHyperlink"/>
      <w:u w:val="single"/>
    </w:rPr>
  </w:style>
  <w:style w:type="paragraph" w:styleId="NormalWeb">
    <w:name w:val="Normal (Web)"/>
    <w:basedOn w:val="Normal"/>
    <w:uiPriority w:val="99"/>
    <w:semiHidden/>
    <w:unhideWhenUsed/>
    <w:rsid w:val="00420900"/>
  </w:style>
  <w:style w:type="paragraph" w:styleId="CommentText">
    <w:name w:val="annotation text"/>
    <w:basedOn w:val="Normal"/>
    <w:link w:val="CommentTextChar"/>
    <w:uiPriority w:val="99"/>
    <w:unhideWhenUsed/>
    <w:rsid w:val="00C80075"/>
    <w:rPr>
      <w:sz w:val="20"/>
      <w:szCs w:val="20"/>
    </w:rPr>
  </w:style>
  <w:style w:type="character" w:customStyle="1" w:styleId="CommentTextChar">
    <w:name w:val="Comment Text Char"/>
    <w:basedOn w:val="DefaultParagraphFont"/>
    <w:link w:val="CommentText"/>
    <w:uiPriority w:val="99"/>
    <w:rsid w:val="00C80075"/>
    <w:rPr>
      <w:rFonts w:ascii="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80075"/>
    <w:rPr>
      <w:b/>
      <w:bCs/>
    </w:rPr>
  </w:style>
  <w:style w:type="character" w:customStyle="1" w:styleId="CommentSubjectChar">
    <w:name w:val="Comment Subject Char"/>
    <w:basedOn w:val="CommentTextChar"/>
    <w:link w:val="CommentSubject"/>
    <w:uiPriority w:val="99"/>
    <w:semiHidden/>
    <w:rsid w:val="00C80075"/>
    <w:rPr>
      <w:rFonts w:ascii="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520636">
      <w:bodyDiv w:val="1"/>
      <w:marLeft w:val="0"/>
      <w:marRight w:val="0"/>
      <w:marTop w:val="0"/>
      <w:marBottom w:val="0"/>
      <w:divBdr>
        <w:top w:val="none" w:sz="0" w:space="0" w:color="auto"/>
        <w:left w:val="none" w:sz="0" w:space="0" w:color="auto"/>
        <w:bottom w:val="none" w:sz="0" w:space="0" w:color="auto"/>
        <w:right w:val="none" w:sz="0" w:space="0" w:color="auto"/>
      </w:divBdr>
    </w:div>
    <w:div w:id="574166946">
      <w:bodyDiv w:val="1"/>
      <w:marLeft w:val="0"/>
      <w:marRight w:val="0"/>
      <w:marTop w:val="0"/>
      <w:marBottom w:val="0"/>
      <w:divBdr>
        <w:top w:val="none" w:sz="0" w:space="0" w:color="auto"/>
        <w:left w:val="none" w:sz="0" w:space="0" w:color="auto"/>
        <w:bottom w:val="none" w:sz="0" w:space="0" w:color="auto"/>
        <w:right w:val="none" w:sz="0" w:space="0" w:color="auto"/>
      </w:divBdr>
    </w:div>
    <w:div w:id="625309674">
      <w:bodyDiv w:val="1"/>
      <w:marLeft w:val="0"/>
      <w:marRight w:val="0"/>
      <w:marTop w:val="0"/>
      <w:marBottom w:val="0"/>
      <w:divBdr>
        <w:top w:val="none" w:sz="0" w:space="0" w:color="auto"/>
        <w:left w:val="none" w:sz="0" w:space="0" w:color="auto"/>
        <w:bottom w:val="none" w:sz="0" w:space="0" w:color="auto"/>
        <w:right w:val="none" w:sz="0" w:space="0" w:color="auto"/>
      </w:divBdr>
    </w:div>
    <w:div w:id="970090354">
      <w:bodyDiv w:val="1"/>
      <w:marLeft w:val="0"/>
      <w:marRight w:val="0"/>
      <w:marTop w:val="0"/>
      <w:marBottom w:val="0"/>
      <w:divBdr>
        <w:top w:val="none" w:sz="0" w:space="0" w:color="auto"/>
        <w:left w:val="none" w:sz="0" w:space="0" w:color="auto"/>
        <w:bottom w:val="none" w:sz="0" w:space="0" w:color="auto"/>
        <w:right w:val="none" w:sz="0" w:space="0" w:color="auto"/>
      </w:divBdr>
    </w:div>
    <w:div w:id="1173254756">
      <w:bodyDiv w:val="1"/>
      <w:marLeft w:val="0"/>
      <w:marRight w:val="0"/>
      <w:marTop w:val="0"/>
      <w:marBottom w:val="0"/>
      <w:divBdr>
        <w:top w:val="none" w:sz="0" w:space="0" w:color="auto"/>
        <w:left w:val="none" w:sz="0" w:space="0" w:color="auto"/>
        <w:bottom w:val="none" w:sz="0" w:space="0" w:color="auto"/>
        <w:right w:val="none" w:sz="0" w:space="0" w:color="auto"/>
      </w:divBdr>
    </w:div>
    <w:div w:id="1398236975">
      <w:bodyDiv w:val="1"/>
      <w:marLeft w:val="0"/>
      <w:marRight w:val="0"/>
      <w:marTop w:val="0"/>
      <w:marBottom w:val="0"/>
      <w:divBdr>
        <w:top w:val="none" w:sz="0" w:space="0" w:color="auto"/>
        <w:left w:val="none" w:sz="0" w:space="0" w:color="auto"/>
        <w:bottom w:val="none" w:sz="0" w:space="0" w:color="auto"/>
        <w:right w:val="none" w:sz="0" w:space="0" w:color="auto"/>
      </w:divBdr>
    </w:div>
    <w:div w:id="1475560302">
      <w:bodyDiv w:val="1"/>
      <w:marLeft w:val="0"/>
      <w:marRight w:val="0"/>
      <w:marTop w:val="0"/>
      <w:marBottom w:val="0"/>
      <w:divBdr>
        <w:top w:val="none" w:sz="0" w:space="0" w:color="auto"/>
        <w:left w:val="none" w:sz="0" w:space="0" w:color="auto"/>
        <w:bottom w:val="none" w:sz="0" w:space="0" w:color="auto"/>
        <w:right w:val="none" w:sz="0" w:space="0" w:color="auto"/>
      </w:divBdr>
    </w:div>
    <w:div w:id="173835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ontario.ca/laws/statute/05a11" TargetMode="External"/><Relationship Id="rId18" Type="http://schemas.openxmlformats.org/officeDocument/2006/relationships/hyperlink" Target="https://www.ontario.ca/laws/regulation/110191" TargetMode="External"/><Relationship Id="rId26" Type="http://schemas.openxmlformats.org/officeDocument/2006/relationships/hyperlink" Target="https://www.aodaalliance.org/whats-new/download-in-ms-word-format-the-final-report-of-the-health-care-standards-development-committee-recommending-what-the-promised-health-care-accessibility-standard-should-include-submitted-to-the-ford/" TargetMode="External"/><Relationship Id="rId39" Type="http://schemas.openxmlformats.org/officeDocument/2006/relationships/fontTable" Target="fontTable.xml"/><Relationship Id="rId21"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 Id="rId34" Type="http://schemas.openxmlformats.org/officeDocument/2006/relationships/header" Target="header2.xml"/><Relationship Id="rId7" Type="http://schemas.openxmlformats.org/officeDocument/2006/relationships/hyperlink" Target="http://www.aodaalliance.org" TargetMode="External"/><Relationship Id="rId12" Type="http://schemas.openxmlformats.org/officeDocument/2006/relationships/hyperlink" Target="mailto:bonnie@ontarioliberal.ca" TargetMode="External"/><Relationship Id="rId17" Type="http://schemas.openxmlformats.org/officeDocument/2006/relationships/hyperlink" Target="https://www.aodaalliance.org/accessibility-reports/download-in-ms-word-format-the-june-6-2023-final-report-of-the-4th-government-appointed-independent-review-of-the-accessibility-for-ontarians-with-disabilities-act-conducted-by-rich-donovan-which-t/" TargetMode="External"/><Relationship Id="rId25" Type="http://schemas.openxmlformats.org/officeDocument/2006/relationships/hyperlink" Target="https://www.aodaalliance.org/whats-new/download-in-ms-word-format-the-final-report-of-the-health-care-standards-development-committee-recommending-what-the-promised-health-care-accessibility-standard-should-include-submitted-to-the-ford/"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20" Type="http://schemas.openxmlformats.org/officeDocument/2006/relationships/hyperlink" Target="http://www.odacommittee.net/letters/may24.html" TargetMode="External"/><Relationship Id="rId29" Type="http://schemas.openxmlformats.org/officeDocument/2006/relationships/hyperlink" Target="http://www.aodaalliance.org/rh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eader@gpo.ca" TargetMode="External"/><Relationship Id="rId24" Type="http://schemas.openxmlformats.org/officeDocument/2006/relationships/hyperlink" Target="https://www.aodaalliance.org/whats-new/download-in-ms-word-format-the-final-report-of-the-post-secondary-education-standards-development-committee-on-what-the-promised-post-secondary-education-accessibility-standard-should-include-public/" TargetMode="External"/><Relationship Id="rId32" Type="http://schemas.openxmlformats.org/officeDocument/2006/relationships/hyperlink" Target="http://www.aodaalliance.org/e-scooters"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aodaalliance.org/whats-new/new2015/download-the-final-report-of-the-mayo-moran-independent-review-of-the-accessibility-for-ontarians-with-disabilities-act-here/" TargetMode="External"/><Relationship Id="rId23"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 Id="rId28"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 Id="rId36" Type="http://schemas.openxmlformats.org/officeDocument/2006/relationships/footer" Target="footer2.xml"/><Relationship Id="rId10" Type="http://schemas.openxmlformats.org/officeDocument/2006/relationships/hyperlink" Target="mailto:premier@ontario.ca" TargetMode="External"/><Relationship Id="rId19" Type="http://schemas.openxmlformats.org/officeDocument/2006/relationships/hyperlink" Target="http://www.aodaalliance.org/" TargetMode="External"/><Relationship Id="rId31" Type="http://schemas.openxmlformats.org/officeDocument/2006/relationships/hyperlink" Target="https://www.youtube.com/watch?v=h6XNVMoUmB8" TargetMode="External"/><Relationship Id="rId4" Type="http://schemas.openxmlformats.org/officeDocument/2006/relationships/webSettings" Target="webSettings.xml"/><Relationship Id="rId9" Type="http://schemas.openxmlformats.org/officeDocument/2006/relationships/hyperlink" Target="mailto:doug.ford@ontariopc.com" TargetMode="External"/><Relationship Id="rId14" Type="http://schemas.openxmlformats.org/officeDocument/2006/relationships/hyperlink" Target="https://www.youtube.com/watch?v=3OlerBnSaks" TargetMode="External"/><Relationship Id="rId22" Type="http://schemas.openxmlformats.org/officeDocument/2006/relationships/hyperlink" Target="https://www.aodaalliance.org/whats-new/download-in-ms-word-format-the-final-report-of-the-post-secondary-education-standards-development-committee-on-what-the-promised-post-secondary-education-accessibility-standard-should-include-public/" TargetMode="External"/><Relationship Id="rId27" Type="http://schemas.openxmlformats.org/officeDocument/2006/relationships/hyperlink" Target="http://www.odacommittee.net/oct-resolution.html" TargetMode="External"/><Relationship Id="rId30" Type="http://schemas.openxmlformats.org/officeDocument/2006/relationships/hyperlink" Target="https://www.aodaalliance.org/whats-new/the-doug-ford-governments-controversial-plan-to-divert-1-3-million-into-the-rick-hansen-foundations-private-accessibility-certification-program-is-plagued-with-even-more-problems-than-earlier-rev/" TargetMode="External"/><Relationship Id="rId35" Type="http://schemas.openxmlformats.org/officeDocument/2006/relationships/footer" Target="footer1.xml"/><Relationship Id="rId8" Type="http://schemas.openxmlformats.org/officeDocument/2006/relationships/hyperlink" Target="mailto:aodafeedback@gmail.com"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9</Pages>
  <Words>3783</Words>
  <Characters>21568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15</cp:revision>
  <cp:lastPrinted>2025-01-03T07:30:00Z</cp:lastPrinted>
  <dcterms:created xsi:type="dcterms:W3CDTF">2025-01-04T22:26:00Z</dcterms:created>
  <dcterms:modified xsi:type="dcterms:W3CDTF">2025-01-27T19:29:00Z</dcterms:modified>
</cp:coreProperties>
</file>